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980" w:rsidRDefault="00906980" w:rsidP="00781A1F">
      <w:pPr>
        <w:spacing w:after="0"/>
        <w:ind w:right="-1"/>
        <w:contextualSpacing/>
        <w:jc w:val="center"/>
        <w:rPr>
          <w:rFonts w:ascii="Times New Roman" w:eastAsia="Times New Roman" w:hAnsi="Times New Roman" w:cs="Times New Roman"/>
          <w:b/>
          <w:color w:val="000000"/>
          <w:sz w:val="24"/>
          <w:szCs w:val="24"/>
        </w:rPr>
      </w:pPr>
      <w:bookmarkStart w:id="0" w:name="_GoBack"/>
      <w:bookmarkEnd w:id="0"/>
      <w:r w:rsidRPr="00642C85">
        <w:rPr>
          <w:rFonts w:ascii="Times New Roman" w:eastAsia="Times New Roman" w:hAnsi="Times New Roman" w:cs="Times New Roman"/>
          <w:b/>
          <w:color w:val="000000"/>
          <w:sz w:val="24"/>
          <w:szCs w:val="24"/>
        </w:rPr>
        <w:t xml:space="preserve"> </w:t>
      </w:r>
    </w:p>
    <w:p w:rsidR="00906980" w:rsidRPr="00906980" w:rsidRDefault="00906980" w:rsidP="00906980">
      <w:pPr>
        <w:spacing w:after="0"/>
        <w:ind w:right="-1"/>
        <w:contextualSpacing/>
        <w:rPr>
          <w:rFonts w:ascii="Times New Roman" w:eastAsia="Times New Roman" w:hAnsi="Times New Roman" w:cs="Times New Roman"/>
          <w:b/>
          <w:color w:val="000000"/>
          <w:sz w:val="24"/>
          <w:szCs w:val="24"/>
        </w:rPr>
      </w:pPr>
      <w:r w:rsidRPr="00906980">
        <w:rPr>
          <w:rFonts w:ascii="Times New Roman" w:eastAsia="Times New Roman" w:hAnsi="Times New Roman" w:cs="Times New Roman"/>
          <w:b/>
          <w:color w:val="000000"/>
          <w:sz w:val="24"/>
          <w:szCs w:val="24"/>
        </w:rPr>
        <w:t>Муниципальное бюджетное дошкольное образовательное учреждение детский сад № 17</w:t>
      </w: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36"/>
          <w:szCs w:val="36"/>
        </w:rPr>
      </w:pPr>
      <w:r w:rsidRPr="00906980">
        <w:rPr>
          <w:rFonts w:ascii="Times New Roman" w:eastAsia="Times New Roman" w:hAnsi="Times New Roman" w:cs="Times New Roman"/>
          <w:b/>
          <w:color w:val="000000"/>
          <w:sz w:val="36"/>
          <w:szCs w:val="36"/>
        </w:rPr>
        <w:t>Консультация для родителей «Роль сюжетно – ролевой игры в развитии детей дошкольного возраста»</w:t>
      </w:r>
    </w:p>
    <w:p w:rsidR="00906980" w:rsidRPr="00906980" w:rsidRDefault="00906980" w:rsidP="00906980">
      <w:pPr>
        <w:spacing w:after="0"/>
        <w:ind w:right="-1"/>
        <w:contextualSpacing/>
        <w:jc w:val="center"/>
        <w:rPr>
          <w:rFonts w:ascii="Times New Roman" w:eastAsia="Times New Roman" w:hAnsi="Times New Roman" w:cs="Times New Roman"/>
          <w:b/>
          <w:color w:val="000000"/>
          <w:sz w:val="36"/>
          <w:szCs w:val="36"/>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36"/>
          <w:szCs w:val="36"/>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8"/>
          <w:szCs w:val="28"/>
        </w:rPr>
      </w:pPr>
      <w:r w:rsidRPr="00906980">
        <w:rPr>
          <w:rFonts w:ascii="Times New Roman" w:eastAsia="Times New Roman" w:hAnsi="Times New Roman" w:cs="Times New Roman"/>
          <w:b/>
          <w:color w:val="000000"/>
          <w:sz w:val="24"/>
          <w:szCs w:val="24"/>
        </w:rPr>
        <w:t xml:space="preserve">                                                                        </w:t>
      </w:r>
      <w:r w:rsidRPr="00906980">
        <w:rPr>
          <w:rFonts w:ascii="Times New Roman" w:eastAsia="Times New Roman" w:hAnsi="Times New Roman" w:cs="Times New Roman"/>
          <w:b/>
          <w:color w:val="000000"/>
          <w:sz w:val="28"/>
          <w:szCs w:val="28"/>
        </w:rPr>
        <w:t>Подготовил воспитатель:</w:t>
      </w:r>
    </w:p>
    <w:p w:rsidR="00906980" w:rsidRPr="00906980" w:rsidRDefault="00906980" w:rsidP="00906980">
      <w:pPr>
        <w:spacing w:after="0"/>
        <w:ind w:right="-1"/>
        <w:contextualSpacing/>
        <w:jc w:val="center"/>
        <w:rPr>
          <w:rFonts w:ascii="Times New Roman" w:eastAsia="Times New Roman" w:hAnsi="Times New Roman" w:cs="Times New Roman"/>
          <w:b/>
          <w:color w:val="000000"/>
          <w:sz w:val="28"/>
          <w:szCs w:val="28"/>
        </w:rPr>
      </w:pPr>
      <w:r w:rsidRPr="0090698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Pr="00906980">
        <w:rPr>
          <w:rFonts w:ascii="Times New Roman" w:eastAsia="Times New Roman" w:hAnsi="Times New Roman" w:cs="Times New Roman"/>
          <w:b/>
          <w:color w:val="000000"/>
          <w:sz w:val="28"/>
          <w:szCs w:val="28"/>
        </w:rPr>
        <w:t>Яковлева  О.А.</w:t>
      </w:r>
    </w:p>
    <w:p w:rsidR="00906980" w:rsidRPr="00906980" w:rsidRDefault="00906980" w:rsidP="00906980">
      <w:pPr>
        <w:spacing w:after="0"/>
        <w:ind w:right="-1"/>
        <w:contextualSpacing/>
        <w:jc w:val="center"/>
        <w:rPr>
          <w:rFonts w:ascii="Times New Roman" w:eastAsia="Times New Roman" w:hAnsi="Times New Roman" w:cs="Times New Roman"/>
          <w:b/>
          <w:color w:val="000000"/>
          <w:sz w:val="28"/>
          <w:szCs w:val="28"/>
        </w:rPr>
      </w:pPr>
      <w:r w:rsidRPr="00906980">
        <w:rPr>
          <w:rFonts w:ascii="Times New Roman" w:eastAsia="Times New Roman" w:hAnsi="Times New Roman" w:cs="Times New Roman"/>
          <w:b/>
          <w:color w:val="000000"/>
          <w:sz w:val="28"/>
          <w:szCs w:val="28"/>
        </w:rPr>
        <w:t xml:space="preserve">                                                                       </w:t>
      </w:r>
    </w:p>
    <w:p w:rsidR="00906980" w:rsidRPr="00906980" w:rsidRDefault="00906980" w:rsidP="00906980">
      <w:pPr>
        <w:spacing w:after="0"/>
        <w:ind w:right="-1"/>
        <w:contextualSpacing/>
        <w:jc w:val="center"/>
        <w:rPr>
          <w:rFonts w:ascii="Times New Roman" w:eastAsia="Times New Roman" w:hAnsi="Times New Roman" w:cs="Times New Roman"/>
          <w:b/>
          <w:color w:val="000000"/>
          <w:sz w:val="28"/>
          <w:szCs w:val="28"/>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P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p>
    <w:p w:rsidR="00906980" w:rsidRDefault="00906980" w:rsidP="00906980">
      <w:pPr>
        <w:spacing w:after="0"/>
        <w:ind w:right="-1"/>
        <w:contextualSpacing/>
        <w:jc w:val="center"/>
        <w:rPr>
          <w:rFonts w:ascii="Times New Roman" w:eastAsia="Times New Roman" w:hAnsi="Times New Roman" w:cs="Times New Roman"/>
          <w:b/>
          <w:color w:val="000000"/>
          <w:sz w:val="24"/>
          <w:szCs w:val="24"/>
        </w:rPr>
      </w:pPr>
      <w:r w:rsidRPr="00906980">
        <w:rPr>
          <w:rFonts w:ascii="Times New Roman" w:eastAsia="Times New Roman" w:hAnsi="Times New Roman" w:cs="Times New Roman"/>
          <w:b/>
          <w:color w:val="000000"/>
          <w:sz w:val="24"/>
          <w:szCs w:val="24"/>
        </w:rPr>
        <w:t>г. Ульяновск</w:t>
      </w:r>
    </w:p>
    <w:p w:rsidR="00906980" w:rsidRDefault="00906980" w:rsidP="00781A1F">
      <w:pPr>
        <w:spacing w:after="0"/>
        <w:ind w:right="-1"/>
        <w:contextualSpacing/>
        <w:jc w:val="center"/>
        <w:rPr>
          <w:rFonts w:ascii="Times New Roman" w:eastAsia="Times New Roman" w:hAnsi="Times New Roman" w:cs="Times New Roman"/>
          <w:b/>
          <w:color w:val="000000"/>
          <w:sz w:val="24"/>
          <w:szCs w:val="24"/>
        </w:rPr>
      </w:pPr>
    </w:p>
    <w:p w:rsidR="00906980" w:rsidRDefault="00906980" w:rsidP="00781A1F">
      <w:pPr>
        <w:spacing w:after="0"/>
        <w:ind w:right="-1"/>
        <w:contextualSpacing/>
        <w:jc w:val="center"/>
        <w:rPr>
          <w:rFonts w:ascii="Times New Roman" w:eastAsia="Times New Roman" w:hAnsi="Times New Roman" w:cs="Times New Roman"/>
          <w:b/>
          <w:color w:val="000000"/>
          <w:sz w:val="24"/>
          <w:szCs w:val="24"/>
        </w:rPr>
      </w:pPr>
    </w:p>
    <w:p w:rsidR="00906980" w:rsidRDefault="00906980" w:rsidP="00781A1F">
      <w:pPr>
        <w:spacing w:after="0"/>
        <w:ind w:right="-1"/>
        <w:contextualSpacing/>
        <w:jc w:val="center"/>
        <w:rPr>
          <w:rFonts w:ascii="Times New Roman" w:eastAsia="Times New Roman" w:hAnsi="Times New Roman" w:cs="Times New Roman"/>
          <w:b/>
          <w:color w:val="000000"/>
          <w:sz w:val="24"/>
          <w:szCs w:val="24"/>
        </w:rPr>
      </w:pPr>
    </w:p>
    <w:p w:rsidR="00906980" w:rsidRDefault="00906980" w:rsidP="00781A1F">
      <w:pPr>
        <w:spacing w:after="0"/>
        <w:ind w:right="-1"/>
        <w:contextualSpacing/>
        <w:jc w:val="center"/>
        <w:rPr>
          <w:rFonts w:ascii="Times New Roman" w:eastAsia="Times New Roman" w:hAnsi="Times New Roman" w:cs="Times New Roman"/>
          <w:b/>
          <w:color w:val="000000"/>
          <w:sz w:val="24"/>
          <w:szCs w:val="24"/>
        </w:rPr>
      </w:pPr>
    </w:p>
    <w:p w:rsidR="0002536C" w:rsidRPr="00642C85" w:rsidRDefault="0002536C" w:rsidP="00781A1F">
      <w:pPr>
        <w:spacing w:after="0"/>
        <w:ind w:right="-1"/>
        <w:contextualSpacing/>
        <w:jc w:val="center"/>
        <w:rPr>
          <w:rFonts w:ascii="Times New Roman" w:eastAsia="Times New Roman" w:hAnsi="Times New Roman" w:cs="Times New Roman"/>
          <w:b/>
          <w:color w:val="000000"/>
          <w:sz w:val="24"/>
          <w:szCs w:val="24"/>
        </w:rPr>
      </w:pPr>
      <w:r w:rsidRPr="00642C85">
        <w:rPr>
          <w:rFonts w:ascii="Times New Roman" w:eastAsia="Times New Roman" w:hAnsi="Times New Roman" w:cs="Times New Roman"/>
          <w:b/>
          <w:color w:val="000000"/>
          <w:sz w:val="24"/>
          <w:szCs w:val="24"/>
        </w:rPr>
        <w:t>«Роль сюжетно – ролевой игры в развитии детей дошкольного возраста»</w:t>
      </w:r>
    </w:p>
    <w:p w:rsidR="0002536C" w:rsidRPr="00642C85" w:rsidRDefault="0002536C" w:rsidP="00781A1F">
      <w:pPr>
        <w:spacing w:after="0"/>
        <w:ind w:right="-1"/>
        <w:contextualSpacing/>
        <w:jc w:val="center"/>
        <w:rPr>
          <w:rFonts w:ascii="Times New Roman" w:eastAsia="Times New Roman" w:hAnsi="Times New Roman" w:cs="Times New Roman"/>
          <w:b/>
          <w:color w:val="000000"/>
          <w:sz w:val="24"/>
          <w:szCs w:val="24"/>
        </w:rPr>
      </w:pPr>
    </w:p>
    <w:p w:rsidR="0002536C" w:rsidRPr="00642C85" w:rsidRDefault="0002536C" w:rsidP="00781A1F">
      <w:pPr>
        <w:spacing w:after="0"/>
        <w:ind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color w:val="000000"/>
          <w:sz w:val="24"/>
          <w:szCs w:val="24"/>
        </w:rPr>
        <w:t xml:space="preserve">Дошкольное детство – самый важный период становления личности. В эти годы ребёнок приобретает первоначальные знания об окружающей жизни, у него начинает формироваться определённое отношение к людям, к труду, вырабатываются навыки и привычки правильного поведения, складывается характер. </w:t>
      </w:r>
    </w:p>
    <w:p w:rsidR="0002536C" w:rsidRPr="00642C85" w:rsidRDefault="0002536C" w:rsidP="00781A1F">
      <w:pPr>
        <w:spacing w:after="0"/>
        <w:ind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color w:val="000000"/>
          <w:sz w:val="24"/>
          <w:szCs w:val="24"/>
        </w:rPr>
        <w:t>Основной вид деятельности детей дошкольного возраста – игра, в ней развиваются духовные и физические силы ребёнка; его внимание, память, воображение, дисциплинированность, ловкость. Кроме того, игра – это своеобразный, свойственный дошкольному возрасту способ усвоения общественного опыта. В игре формируются и развиваются все стороны личности ребёнка, происходят значительные изменения в его психике, которые подготавливают переход к новой, более высокой стадии развития. Психологи считают игру ведущей деятельностью дошкольника. Особое место в деятельности дошкольника занимают игры, которые создаются самими детьми - это творческие или сюжетно – ролевые игры. В них дети производят в ролях всё то, что они видят вокруг себя в жизни и деятельности взрослых. В игре ребёнок начинает чувствовать себя членом коллектива, он может справедливо оценивать действия и поступки своих товарищей свои собственные.</w:t>
      </w:r>
    </w:p>
    <w:p w:rsidR="0002536C" w:rsidRPr="00642C85" w:rsidRDefault="0002536C" w:rsidP="00781A1F">
      <w:pPr>
        <w:spacing w:after="0"/>
        <w:ind w:right="-1" w:firstLine="709"/>
        <w:contextualSpacing/>
        <w:jc w:val="both"/>
        <w:rPr>
          <w:rFonts w:ascii="Times New Roman" w:eastAsia="Times New Roman" w:hAnsi="Times New Roman" w:cs="Times New Roman"/>
          <w:b/>
          <w:color w:val="000000"/>
          <w:sz w:val="24"/>
          <w:szCs w:val="24"/>
        </w:rPr>
      </w:pPr>
      <w:r w:rsidRPr="00642C85">
        <w:rPr>
          <w:rFonts w:ascii="Times New Roman" w:eastAsia="Times New Roman" w:hAnsi="Times New Roman" w:cs="Times New Roman"/>
          <w:b/>
          <w:color w:val="000000"/>
          <w:sz w:val="24"/>
          <w:szCs w:val="24"/>
        </w:rPr>
        <w:t>Основными особенностями сюжетно – ролевой игры являются:</w:t>
      </w:r>
    </w:p>
    <w:p w:rsidR="0002536C" w:rsidRPr="00642C85" w:rsidRDefault="0002536C" w:rsidP="00781A1F">
      <w:pPr>
        <w:numPr>
          <w:ilvl w:val="0"/>
          <w:numId w:val="1"/>
        </w:numPr>
        <w:spacing w:after="0"/>
        <w:ind w:left="0"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b/>
          <w:color w:val="000000"/>
          <w:sz w:val="24"/>
          <w:szCs w:val="24"/>
        </w:rPr>
        <w:t xml:space="preserve">Соблюдение правил. </w:t>
      </w:r>
      <w:r w:rsidRPr="00642C85">
        <w:rPr>
          <w:rFonts w:ascii="Times New Roman" w:eastAsia="Times New Roman" w:hAnsi="Times New Roman" w:cs="Times New Roman"/>
          <w:color w:val="000000"/>
          <w:sz w:val="24"/>
          <w:szCs w:val="24"/>
        </w:rPr>
        <w:t>Правила регламентируют действия ребёнка и воспитателя и говорят, что иногда надо делать то, чего совсем не хочется. Важным этапом дошкольного развития является сюжетно – ролевая игра, где подчинение правилу вытекает из самой сути игры.  </w:t>
      </w:r>
    </w:p>
    <w:p w:rsidR="0002536C" w:rsidRPr="00642C85" w:rsidRDefault="0002536C" w:rsidP="00781A1F">
      <w:pPr>
        <w:spacing w:after="0"/>
        <w:ind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color w:val="000000"/>
          <w:sz w:val="24"/>
          <w:szCs w:val="24"/>
        </w:rPr>
        <w:t>Осваивая в игре правила ролевого поведения, ребёнок осваивает и моральные нормы, заключённые в роли. Дети осваивают мотивы и цели деятельности взрослых, их отношение к своему труду, к событиям общественной жизни, к людям, к вещам: в игре формируется положительное отношение к образу жизни людей, поступкам, нормам и правилам поведения в обществе.</w:t>
      </w:r>
    </w:p>
    <w:p w:rsidR="0002536C" w:rsidRPr="00642C85" w:rsidRDefault="0002536C" w:rsidP="00781A1F">
      <w:pPr>
        <w:numPr>
          <w:ilvl w:val="0"/>
          <w:numId w:val="2"/>
        </w:numPr>
        <w:spacing w:after="0"/>
        <w:ind w:left="0"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b/>
          <w:color w:val="000000"/>
          <w:sz w:val="24"/>
          <w:szCs w:val="24"/>
        </w:rPr>
        <w:t xml:space="preserve">Социальный мотив игр. </w:t>
      </w:r>
      <w:r w:rsidRPr="00642C85">
        <w:rPr>
          <w:rFonts w:ascii="Times New Roman" w:eastAsia="Times New Roman" w:hAnsi="Times New Roman" w:cs="Times New Roman"/>
          <w:color w:val="000000"/>
          <w:sz w:val="24"/>
          <w:szCs w:val="24"/>
        </w:rPr>
        <w:t>Социальный мотив закладывается в сюжетно – ролевой игре. Игра – это возможность для ребёнка оказаться в мире взрослых, самому  разобраться в системе взрослых отношений. Когда игра достигает своего пика, то ребёнку становится недостаточно заменять отношение игрой, вследствие чего зреет мотив сменить свой статус. Единственный способ, как он это может сделать, - это пойти в школу.</w:t>
      </w:r>
    </w:p>
    <w:p w:rsidR="0002536C" w:rsidRPr="00642C85" w:rsidRDefault="0002536C" w:rsidP="00781A1F">
      <w:pPr>
        <w:numPr>
          <w:ilvl w:val="0"/>
          <w:numId w:val="3"/>
        </w:numPr>
        <w:spacing w:after="0"/>
        <w:ind w:left="0"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b/>
          <w:color w:val="000000"/>
          <w:sz w:val="24"/>
          <w:szCs w:val="24"/>
        </w:rPr>
        <w:t xml:space="preserve">В сюжетно – ролевой игре идёт эмоциональное развитие. </w:t>
      </w:r>
      <w:r w:rsidRPr="00642C85">
        <w:rPr>
          <w:rFonts w:ascii="Times New Roman" w:eastAsia="Times New Roman" w:hAnsi="Times New Roman" w:cs="Times New Roman"/>
          <w:color w:val="000000"/>
          <w:sz w:val="24"/>
          <w:szCs w:val="24"/>
        </w:rPr>
        <w:t>Игра ребёнка очень богата эмоциями, часто такими, которые в жизни ему ещё недоступны.  Ребёнок отличает игру от действительности, в речи дошкольника часто присутствуют такие слова: «как будто», «понарошку» и «по – правде». Но несмотря на это, игровые переживания всегда искренни. Ребёнок не притворяется: мама по-настоящему любит свою дочку – куклу, водитель серьёзно озабочен тем, удаётся ли спасти попавшего в аварию товарища.</w:t>
      </w:r>
    </w:p>
    <w:p w:rsidR="0002536C" w:rsidRPr="00642C85" w:rsidRDefault="0002536C" w:rsidP="00781A1F">
      <w:pPr>
        <w:spacing w:after="0"/>
        <w:ind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color w:val="000000"/>
          <w:sz w:val="24"/>
          <w:szCs w:val="24"/>
        </w:rPr>
        <w:t>С усложнением игры и игрового замысла чувства детей становятся более осознанными и сложными. Игра и выявляет переживания ребёнка, и формирует его чувства. Когда ребёнок подражает космонавтам, он передаёт своё восхищение ими, мечту стать таким же. А при этом возникают новые чувства: ответственность за порученное дело, радость и гордость, когда оно успешно выполнено.</w:t>
      </w:r>
    </w:p>
    <w:p w:rsidR="0002536C" w:rsidRPr="00642C85" w:rsidRDefault="0002536C" w:rsidP="00781A1F">
      <w:pPr>
        <w:spacing w:after="0"/>
        <w:ind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color w:val="000000"/>
          <w:sz w:val="24"/>
          <w:szCs w:val="24"/>
        </w:rPr>
        <w:lastRenderedPageBreak/>
        <w:t>Сюжетно – ролевая игра – это школа чувств, в ней формируется эмоциональный мир малыша.</w:t>
      </w:r>
    </w:p>
    <w:p w:rsidR="0002536C" w:rsidRPr="00642C85" w:rsidRDefault="0002536C" w:rsidP="00781A1F">
      <w:pPr>
        <w:numPr>
          <w:ilvl w:val="0"/>
          <w:numId w:val="4"/>
        </w:numPr>
        <w:spacing w:after="0"/>
        <w:ind w:left="0"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b/>
          <w:color w:val="000000"/>
          <w:sz w:val="24"/>
          <w:szCs w:val="24"/>
        </w:rPr>
        <w:t xml:space="preserve">В ходе сюжетно – ролевой игры происходит развитие интеллекта дошкольника. </w:t>
      </w:r>
      <w:r w:rsidRPr="00642C85">
        <w:rPr>
          <w:rFonts w:ascii="Times New Roman" w:eastAsia="Times New Roman" w:hAnsi="Times New Roman" w:cs="Times New Roman"/>
          <w:color w:val="000000"/>
          <w:sz w:val="24"/>
          <w:szCs w:val="24"/>
        </w:rPr>
        <w:t xml:space="preserve">Развитие замысла сюжетно – ролевой игры связано с общим умственным развитием ребёнка, с формированием его интересов. У детей дошкольного возраста возникает интерес к различным событиям жизни, к разным видам труда взрослых; у них появляются любимые герои книг, которым они стремятся подражать. Вследствие чего и замыслы игр становятся более стойкими, иногда на длительное время овладевают их воображением. Некоторые игры («в моряков», «лётчиков», «космонавтов») продолжаются неделями, постепенно развиваясь. При этом наблюдается не повторение  одной и той же темы, а постепенное развитие, обогащение задуманного сюжета. Благодаря этому мышление и воображение детей становятся целенаправленными. Развитие игрового творчества сказывается и в том, как в  содержании  игры комбинируются различные впечатления жизни. </w:t>
      </w:r>
    </w:p>
    <w:p w:rsidR="0002536C" w:rsidRPr="00642C85" w:rsidRDefault="0002536C" w:rsidP="00781A1F">
      <w:pPr>
        <w:spacing w:after="0"/>
        <w:ind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color w:val="000000"/>
          <w:sz w:val="24"/>
          <w:szCs w:val="24"/>
        </w:rPr>
        <w:t>Для осуществления замысла сюжетно – ролевой игры ребёнку необходимы игрушки и разные предметы, которые помогают ему действовать в соответствии с взятой на себя ролью. Если под рукой нужных игрушек нет, то дети заменяют один предмет другим, наделяя его воображаемыми признаками. Чем дети старше и более развиты, тем требовательнее они относятся к предметам игры, тем больше сходства ищут с действительностью.</w:t>
      </w:r>
    </w:p>
    <w:p w:rsidR="0002536C" w:rsidRPr="00642C85" w:rsidRDefault="0002536C" w:rsidP="00781A1F">
      <w:pPr>
        <w:numPr>
          <w:ilvl w:val="0"/>
          <w:numId w:val="5"/>
        </w:numPr>
        <w:spacing w:after="0"/>
        <w:ind w:left="0" w:right="-1" w:firstLine="709"/>
        <w:contextualSpacing/>
        <w:jc w:val="both"/>
        <w:rPr>
          <w:rFonts w:ascii="Times New Roman" w:eastAsia="Times New Roman" w:hAnsi="Times New Roman" w:cs="Times New Roman"/>
          <w:color w:val="000000"/>
          <w:sz w:val="24"/>
          <w:szCs w:val="24"/>
        </w:rPr>
      </w:pPr>
      <w:r w:rsidRPr="00642C85">
        <w:rPr>
          <w:rFonts w:ascii="Times New Roman" w:eastAsia="Times New Roman" w:hAnsi="Times New Roman" w:cs="Times New Roman"/>
          <w:b/>
          <w:color w:val="000000"/>
          <w:sz w:val="24"/>
          <w:szCs w:val="24"/>
        </w:rPr>
        <w:t xml:space="preserve">Развитие речи. </w:t>
      </w:r>
      <w:r w:rsidRPr="00642C85">
        <w:rPr>
          <w:rFonts w:ascii="Times New Roman" w:eastAsia="Times New Roman" w:hAnsi="Times New Roman" w:cs="Times New Roman"/>
          <w:color w:val="000000"/>
          <w:sz w:val="24"/>
          <w:szCs w:val="24"/>
        </w:rPr>
        <w:t>В создании образа особенно велика роль слова. Слово помогает ребёнку выявить свои мысли и чувства, понять переживания партнёров, согласовать с ними свои действия. Развитие целенаправленности, способности комбинирования связаны с развитием речи,  </w:t>
      </w:r>
      <w:proofErr w:type="gramStart"/>
      <w:r w:rsidRPr="00642C85">
        <w:rPr>
          <w:rFonts w:ascii="Times New Roman" w:eastAsia="Times New Roman" w:hAnsi="Times New Roman" w:cs="Times New Roman"/>
          <w:color w:val="000000"/>
          <w:sz w:val="24"/>
          <w:szCs w:val="24"/>
        </w:rPr>
        <w:t>со</w:t>
      </w:r>
      <w:proofErr w:type="gramEnd"/>
      <w:r w:rsidRPr="00642C85">
        <w:rPr>
          <w:rFonts w:ascii="Times New Roman" w:eastAsia="Times New Roman" w:hAnsi="Times New Roman" w:cs="Times New Roman"/>
          <w:color w:val="000000"/>
          <w:sz w:val="24"/>
          <w:szCs w:val="24"/>
        </w:rPr>
        <w:t xml:space="preserve"> все возрастающей способностью облекать в слова свои замыслы. Между речью и игрой существует  двусторонняя  связь. С одной стороны, речь развивается и активизируется в игре, а с другой, сама игра развивается под влиянием развития речи. В старшем дошкольном возрасте иногда целые эпизоды игры создаются с помощью слова.</w:t>
      </w:r>
    </w:p>
    <w:p w:rsidR="0002536C" w:rsidRDefault="0002536C" w:rsidP="00781A1F">
      <w:pPr>
        <w:spacing w:after="0"/>
        <w:ind w:right="-1" w:firstLine="709"/>
        <w:contextualSpacing/>
        <w:jc w:val="both"/>
        <w:rPr>
          <w:rFonts w:ascii="Times New Roman" w:eastAsia="Times New Roman" w:hAnsi="Times New Roman" w:cs="Times New Roman"/>
          <w:b/>
          <w:color w:val="000000"/>
          <w:sz w:val="24"/>
          <w:szCs w:val="24"/>
        </w:rPr>
      </w:pPr>
      <w:r w:rsidRPr="00642C85">
        <w:rPr>
          <w:rFonts w:ascii="Times New Roman" w:eastAsia="Times New Roman" w:hAnsi="Times New Roman" w:cs="Times New Roman"/>
          <w:b/>
          <w:color w:val="000000"/>
          <w:sz w:val="24"/>
          <w:szCs w:val="24"/>
        </w:rPr>
        <w:t>Таким образом, следует помнить, что сюжетно – ролевая игра способствует всестороннему развитию ребёнка дошкольного возраста.</w:t>
      </w:r>
    </w:p>
    <w:p w:rsidR="00906980" w:rsidRPr="00642C85" w:rsidRDefault="00906980" w:rsidP="00781A1F">
      <w:pPr>
        <w:spacing w:after="0"/>
        <w:ind w:right="-1" w:firstLine="709"/>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658240" behindDoc="0" locked="0" layoutInCell="1" allowOverlap="1">
            <wp:simplePos x="0" y="0"/>
            <wp:positionH relativeFrom="column">
              <wp:posOffset>1232535</wp:posOffset>
            </wp:positionH>
            <wp:positionV relativeFrom="paragraph">
              <wp:posOffset>231140</wp:posOffset>
            </wp:positionV>
            <wp:extent cx="3646800" cy="3182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6800" cy="3182400"/>
                    </a:xfrm>
                    <a:prstGeom prst="rect">
                      <a:avLst/>
                    </a:prstGeom>
                    <a:noFill/>
                  </pic:spPr>
                </pic:pic>
              </a:graphicData>
            </a:graphic>
            <wp14:sizeRelH relativeFrom="margin">
              <wp14:pctWidth>0</wp14:pctWidth>
            </wp14:sizeRelH>
            <wp14:sizeRelV relativeFrom="margin">
              <wp14:pctHeight>0</wp14:pctHeight>
            </wp14:sizeRelV>
          </wp:anchor>
        </w:drawing>
      </w:r>
    </w:p>
    <w:p w:rsidR="0002536C" w:rsidRPr="00642C85" w:rsidRDefault="0002536C" w:rsidP="00781A1F">
      <w:pPr>
        <w:spacing w:after="0"/>
        <w:ind w:right="-1"/>
        <w:contextualSpacing/>
        <w:rPr>
          <w:rFonts w:ascii="Times New Roman" w:hAnsi="Times New Roman" w:cs="Times New Roman"/>
          <w:sz w:val="24"/>
          <w:szCs w:val="24"/>
        </w:rPr>
      </w:pPr>
      <w:r w:rsidRPr="00642C85">
        <w:rPr>
          <w:rFonts w:ascii="Times New Roman" w:hAnsi="Times New Roman" w:cs="Times New Roman"/>
          <w:sz w:val="24"/>
          <w:szCs w:val="24"/>
        </w:rPr>
        <w:br w:type="page"/>
      </w:r>
    </w:p>
    <w:p w:rsidR="0002536C" w:rsidRPr="00642C85" w:rsidRDefault="00906980" w:rsidP="00906980">
      <w:pPr>
        <w:spacing w:after="0"/>
        <w:ind w:right="-1" w:firstLine="709"/>
        <w:contextualSpacing/>
        <w:jc w:val="center"/>
        <w:rPr>
          <w:rFonts w:ascii="Times New Roman" w:hAnsi="Times New Roman" w:cs="Times New Roman"/>
          <w:sz w:val="24"/>
          <w:szCs w:val="24"/>
        </w:rPr>
      </w:pPr>
      <w:r w:rsidRPr="00642C85">
        <w:rPr>
          <w:rStyle w:val="c4"/>
          <w:rFonts w:ascii="Times New Roman" w:hAnsi="Times New Roman" w:cs="Times New Roman"/>
          <w:b/>
          <w:sz w:val="24"/>
          <w:szCs w:val="24"/>
        </w:rPr>
        <w:lastRenderedPageBreak/>
        <w:t xml:space="preserve"> </w:t>
      </w:r>
    </w:p>
    <w:p w:rsidR="0002536C" w:rsidRPr="00642C85" w:rsidRDefault="0002536C" w:rsidP="00781A1F">
      <w:pPr>
        <w:spacing w:after="0"/>
        <w:ind w:right="-1"/>
        <w:contextualSpacing/>
        <w:rPr>
          <w:rFonts w:ascii="Times New Roman" w:hAnsi="Times New Roman" w:cs="Times New Roman"/>
          <w:sz w:val="24"/>
          <w:szCs w:val="24"/>
        </w:rPr>
      </w:pPr>
    </w:p>
    <w:p w:rsidR="00177B02" w:rsidRPr="00906980" w:rsidRDefault="00177B02" w:rsidP="00177B02">
      <w:pPr>
        <w:spacing w:after="0"/>
        <w:ind w:right="-1"/>
        <w:contextualSpacing/>
        <w:rPr>
          <w:rFonts w:ascii="Times New Roman" w:eastAsia="Times New Roman" w:hAnsi="Times New Roman" w:cs="Times New Roman"/>
          <w:b/>
          <w:color w:val="000000"/>
          <w:sz w:val="24"/>
          <w:szCs w:val="24"/>
        </w:rPr>
      </w:pPr>
      <w:r w:rsidRPr="00906980">
        <w:rPr>
          <w:rFonts w:ascii="Times New Roman" w:eastAsia="Times New Roman" w:hAnsi="Times New Roman" w:cs="Times New Roman"/>
          <w:b/>
          <w:color w:val="000000"/>
          <w:sz w:val="24"/>
          <w:szCs w:val="24"/>
        </w:rPr>
        <w:t>Муниципальное бюджетное дошкольное образовательное учреждение детский сад № 17</w:t>
      </w:r>
    </w:p>
    <w:p w:rsidR="00177B02" w:rsidRPr="00177B02" w:rsidRDefault="00177B02" w:rsidP="00177B02">
      <w:pPr>
        <w:spacing w:before="100" w:beforeAutospacing="1" w:after="100" w:afterAutospacing="1"/>
        <w:outlineLvl w:val="0"/>
        <w:rPr>
          <w:rFonts w:ascii="Times New Roman" w:hAnsi="Times New Roman" w:cs="Times New Roman"/>
          <w:b/>
          <w:bCs/>
          <w:sz w:val="36"/>
          <w:szCs w:val="36"/>
        </w:rPr>
      </w:pPr>
    </w:p>
    <w:p w:rsidR="00177B02" w:rsidRPr="00177B02" w:rsidRDefault="00177B02" w:rsidP="00177B02">
      <w:pPr>
        <w:spacing w:before="100" w:beforeAutospacing="1" w:after="100" w:afterAutospacing="1"/>
        <w:jc w:val="center"/>
        <w:outlineLvl w:val="0"/>
        <w:rPr>
          <w:rFonts w:ascii="Times New Roman" w:eastAsia="Times New Roman" w:hAnsi="Times New Roman" w:cs="Times New Roman"/>
          <w:b/>
          <w:bCs/>
          <w:color w:val="000000" w:themeColor="text1"/>
          <w:kern w:val="36"/>
          <w:sz w:val="36"/>
          <w:szCs w:val="36"/>
        </w:rPr>
      </w:pPr>
      <w:r w:rsidRPr="00177B02">
        <w:rPr>
          <w:rFonts w:ascii="Times New Roman" w:eastAsia="Times New Roman" w:hAnsi="Times New Roman" w:cs="Times New Roman"/>
          <w:b/>
          <w:bCs/>
          <w:color w:val="000000" w:themeColor="text1"/>
          <w:kern w:val="36"/>
          <w:sz w:val="36"/>
          <w:szCs w:val="36"/>
        </w:rPr>
        <w:t>Консультация для родителей «Культура речевого общения».</w:t>
      </w:r>
    </w:p>
    <w:p w:rsidR="00177B02" w:rsidRPr="00177B02" w:rsidRDefault="00177B02" w:rsidP="00177B02">
      <w:pPr>
        <w:spacing w:before="225" w:after="225" w:line="240" w:lineRule="auto"/>
        <w:jc w:val="center"/>
        <w:rPr>
          <w:rFonts w:ascii="Times New Roman" w:eastAsia="Times New Roman" w:hAnsi="Times New Roman" w:cs="Times New Roman"/>
          <w:color w:val="000000" w:themeColor="text1"/>
          <w:sz w:val="36"/>
          <w:szCs w:val="36"/>
        </w:rPr>
      </w:pPr>
    </w:p>
    <w:p w:rsidR="00177B02" w:rsidRPr="00177B02" w:rsidRDefault="00177B02" w:rsidP="00177B02">
      <w:pPr>
        <w:spacing w:before="225" w:after="225" w:line="240" w:lineRule="auto"/>
        <w:jc w:val="center"/>
        <w:rPr>
          <w:rFonts w:ascii="Times New Roman" w:eastAsia="Times New Roman" w:hAnsi="Times New Roman" w:cs="Times New Roman"/>
          <w:color w:val="000000" w:themeColor="text1"/>
          <w:sz w:val="36"/>
          <w:szCs w:val="36"/>
        </w:rPr>
      </w:pPr>
    </w:p>
    <w:p w:rsidR="00177B02" w:rsidRPr="00177B02" w:rsidRDefault="00177B02" w:rsidP="00177B02">
      <w:pPr>
        <w:spacing w:before="225" w:after="225" w:line="240" w:lineRule="auto"/>
        <w:jc w:val="center"/>
        <w:rPr>
          <w:rFonts w:ascii="Times New Roman" w:eastAsia="Times New Roman" w:hAnsi="Times New Roman" w:cs="Times New Roman"/>
          <w:color w:val="000000" w:themeColor="text1"/>
          <w:sz w:val="32"/>
          <w:szCs w:val="32"/>
        </w:rPr>
      </w:pPr>
    </w:p>
    <w:p w:rsidR="00177B02" w:rsidRDefault="00177B02" w:rsidP="00177B02">
      <w:pPr>
        <w:spacing w:before="225" w:after="225" w:line="240" w:lineRule="auto"/>
        <w:rPr>
          <w:rFonts w:ascii="Times New Roman" w:eastAsia="Times New Roman" w:hAnsi="Times New Roman" w:cs="Times New Roman"/>
          <w:color w:val="000000" w:themeColor="text1"/>
          <w:sz w:val="32"/>
          <w:szCs w:val="32"/>
        </w:rPr>
      </w:pPr>
    </w:p>
    <w:p w:rsidR="00177B02" w:rsidRPr="00177B02" w:rsidRDefault="00177B02" w:rsidP="00177B02">
      <w:pPr>
        <w:spacing w:before="225" w:after="225" w:line="240" w:lineRule="auto"/>
        <w:jc w:val="center"/>
        <w:rPr>
          <w:rFonts w:ascii="Times New Roman" w:eastAsia="Times New Roman" w:hAnsi="Times New Roman" w:cs="Times New Roman"/>
          <w:color w:val="000000" w:themeColor="text1"/>
          <w:sz w:val="32"/>
          <w:szCs w:val="32"/>
        </w:rPr>
      </w:pPr>
    </w:p>
    <w:p w:rsidR="00177B02" w:rsidRPr="00177B02" w:rsidRDefault="00177B02" w:rsidP="00177B02">
      <w:pPr>
        <w:spacing w:after="0" w:line="240" w:lineRule="auto"/>
        <w:rPr>
          <w:rFonts w:ascii="Times New Roman" w:eastAsia="Times New Roman" w:hAnsi="Times New Roman" w:cs="Times New Roman"/>
          <w:color w:val="000000" w:themeColor="text1"/>
          <w:sz w:val="32"/>
          <w:szCs w:val="32"/>
        </w:rPr>
      </w:pPr>
      <w:r w:rsidRPr="00177B02">
        <w:rPr>
          <w:rFonts w:ascii="Times New Roman" w:eastAsia="Times New Roman" w:hAnsi="Times New Roman" w:cs="Times New Roman"/>
          <w:color w:val="000000" w:themeColor="text1"/>
          <w:sz w:val="32"/>
          <w:szCs w:val="32"/>
        </w:rPr>
        <w:t xml:space="preserve">                                                                        Подготовил воспитатель:</w:t>
      </w:r>
    </w:p>
    <w:p w:rsidR="00177B02" w:rsidRPr="00177B02" w:rsidRDefault="00177B02" w:rsidP="00177B02">
      <w:pPr>
        <w:spacing w:after="0" w:line="240" w:lineRule="auto"/>
        <w:rPr>
          <w:rFonts w:ascii="Times New Roman" w:eastAsia="Times New Roman" w:hAnsi="Times New Roman" w:cs="Times New Roman"/>
          <w:color w:val="000000" w:themeColor="text1"/>
          <w:sz w:val="32"/>
          <w:szCs w:val="32"/>
        </w:rPr>
      </w:pPr>
      <w:r w:rsidRPr="00177B02">
        <w:rPr>
          <w:rFonts w:ascii="Times New Roman" w:eastAsia="Times New Roman" w:hAnsi="Times New Roman" w:cs="Times New Roman"/>
          <w:color w:val="000000" w:themeColor="text1"/>
          <w:sz w:val="32"/>
          <w:szCs w:val="32"/>
        </w:rPr>
        <w:t xml:space="preserve">                                                                        Яковлева  О.А.</w:t>
      </w: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themeColor="text1"/>
          <w:sz w:val="32"/>
          <w:szCs w:val="32"/>
        </w:rPr>
      </w:pPr>
      <w:r w:rsidRPr="00177B02">
        <w:rPr>
          <w:rFonts w:ascii="Times New Roman" w:eastAsia="Times New Roman" w:hAnsi="Times New Roman" w:cs="Times New Roman"/>
          <w:color w:val="000000" w:themeColor="text1"/>
          <w:sz w:val="32"/>
          <w:szCs w:val="32"/>
        </w:rPr>
        <w:t xml:space="preserve">                                                                       </w:t>
      </w: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themeColor="text1"/>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themeColor="text1"/>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themeColor="text1"/>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themeColor="text1"/>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themeColor="text1"/>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themeColor="text1"/>
          <w:sz w:val="32"/>
          <w:szCs w:val="32"/>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г. Ульяновск</w:t>
      </w: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Default="00177B02" w:rsidP="00177B02">
      <w:pPr>
        <w:autoSpaceDE w:val="0"/>
        <w:autoSpaceDN w:val="0"/>
        <w:adjustRightInd w:val="0"/>
        <w:spacing w:after="0" w:line="360" w:lineRule="auto"/>
        <w:rPr>
          <w:rFonts w:ascii="Times New Roman" w:hAnsi="Times New Roman" w:cs="Times New Roman"/>
          <w:b/>
          <w:bCs/>
          <w:sz w:val="24"/>
          <w:szCs w:val="24"/>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Стиль общения взрослых – пример для маленьких. Очень важно, чтобы дети наблюдали высокую культуру речевого общения, которая </w:t>
      </w:r>
      <w:proofErr w:type="spellStart"/>
      <w:r w:rsidRPr="00177B02">
        <w:rPr>
          <w:rFonts w:ascii="Times New Roman" w:eastAsiaTheme="minorHAnsi" w:hAnsi="Times New Roman" w:cs="Times New Roman"/>
          <w:color w:val="000000" w:themeColor="text1"/>
          <w:sz w:val="28"/>
          <w:szCs w:val="28"/>
          <w:lang w:eastAsia="en-US"/>
        </w:rPr>
        <w:t>свидетельс</w:t>
      </w:r>
      <w:proofErr w:type="gramStart"/>
      <w:r w:rsidRPr="00177B02">
        <w:rPr>
          <w:rFonts w:ascii="Times New Roman" w:eastAsiaTheme="minorHAnsi" w:hAnsi="Times New Roman" w:cs="Times New Roman"/>
          <w:color w:val="000000" w:themeColor="text1"/>
          <w:sz w:val="28"/>
          <w:szCs w:val="28"/>
          <w:lang w:eastAsia="en-US"/>
        </w:rPr>
        <w:t>т</w:t>
      </w:r>
      <w:proofErr w:type="spellEnd"/>
      <w:r w:rsidRPr="00177B02">
        <w:rPr>
          <w:rFonts w:ascii="Times New Roman" w:eastAsiaTheme="minorHAnsi" w:hAnsi="Times New Roman" w:cs="Times New Roman"/>
          <w:color w:val="000000" w:themeColor="text1"/>
          <w:sz w:val="28"/>
          <w:szCs w:val="28"/>
          <w:lang w:eastAsia="en-US"/>
        </w:rPr>
        <w:t>-</w:t>
      </w:r>
      <w:proofErr w:type="gramEnd"/>
      <w:r w:rsidRPr="00177B02">
        <w:rPr>
          <w:rFonts w:ascii="Times New Roman" w:eastAsiaTheme="minorHAnsi" w:hAnsi="Times New Roman" w:cs="Times New Roman"/>
          <w:color w:val="000000" w:themeColor="text1"/>
          <w:sz w:val="28"/>
          <w:szCs w:val="28"/>
          <w:lang w:eastAsia="en-US"/>
        </w:rPr>
        <w:t xml:space="preserve"> </w:t>
      </w:r>
      <w:proofErr w:type="spellStart"/>
      <w:r w:rsidRPr="00177B02">
        <w:rPr>
          <w:rFonts w:ascii="Times New Roman" w:eastAsiaTheme="minorHAnsi" w:hAnsi="Times New Roman" w:cs="Times New Roman"/>
          <w:color w:val="000000" w:themeColor="text1"/>
          <w:sz w:val="28"/>
          <w:szCs w:val="28"/>
          <w:lang w:eastAsia="en-US"/>
        </w:rPr>
        <w:t>вует</w:t>
      </w:r>
      <w:proofErr w:type="spellEnd"/>
      <w:r w:rsidRPr="00177B02">
        <w:rPr>
          <w:rFonts w:ascii="Times New Roman" w:eastAsiaTheme="minorHAnsi" w:hAnsi="Times New Roman" w:cs="Times New Roman"/>
          <w:color w:val="000000" w:themeColor="text1"/>
          <w:sz w:val="28"/>
          <w:szCs w:val="28"/>
          <w:lang w:eastAsia="en-US"/>
        </w:rPr>
        <w:t xml:space="preserve"> о взаимном уважении взрослых, их доброжелательности, чувстве такта. Всегда следует иметь в виду, что система речевого общения, сложившаяся среди взрослых, хотя и остаётся для детей сферой, которую они не могут наблюдать зримо, так или иначе, сказывается на них, их психофизическом самочувствии, настроении, поведении, образе мыслей и речи.</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Культура речевого общения – проблема нравственная, имеющая </w:t>
      </w:r>
      <w:proofErr w:type="spellStart"/>
      <w:r w:rsidRPr="00177B02">
        <w:rPr>
          <w:rFonts w:ascii="Times New Roman" w:eastAsiaTheme="minorHAnsi" w:hAnsi="Times New Roman" w:cs="Times New Roman"/>
          <w:color w:val="000000" w:themeColor="text1"/>
          <w:sz w:val="28"/>
          <w:szCs w:val="28"/>
          <w:lang w:eastAsia="en-US"/>
        </w:rPr>
        <w:t>социал</w:t>
      </w:r>
      <w:proofErr w:type="gramStart"/>
      <w:r w:rsidRPr="00177B02">
        <w:rPr>
          <w:rFonts w:ascii="Times New Roman" w:eastAsiaTheme="minorHAnsi" w:hAnsi="Times New Roman" w:cs="Times New Roman"/>
          <w:color w:val="000000" w:themeColor="text1"/>
          <w:sz w:val="28"/>
          <w:szCs w:val="28"/>
          <w:lang w:eastAsia="en-US"/>
        </w:rPr>
        <w:t>ь</w:t>
      </w:r>
      <w:proofErr w:type="spellEnd"/>
      <w:r w:rsidRPr="00177B02">
        <w:rPr>
          <w:rFonts w:ascii="Times New Roman" w:eastAsiaTheme="minorHAnsi" w:hAnsi="Times New Roman" w:cs="Times New Roman"/>
          <w:color w:val="000000" w:themeColor="text1"/>
          <w:sz w:val="28"/>
          <w:szCs w:val="28"/>
          <w:lang w:eastAsia="en-US"/>
        </w:rPr>
        <w:t>-</w:t>
      </w:r>
      <w:proofErr w:type="gramEnd"/>
      <w:r w:rsidRPr="00177B02">
        <w:rPr>
          <w:rFonts w:ascii="Times New Roman" w:eastAsiaTheme="minorHAnsi" w:hAnsi="Times New Roman" w:cs="Times New Roman"/>
          <w:color w:val="000000" w:themeColor="text1"/>
          <w:sz w:val="28"/>
          <w:szCs w:val="28"/>
          <w:lang w:eastAsia="en-US"/>
        </w:rPr>
        <w:t xml:space="preserve"> </w:t>
      </w:r>
      <w:proofErr w:type="spellStart"/>
      <w:r w:rsidRPr="00177B02">
        <w:rPr>
          <w:rFonts w:ascii="Times New Roman" w:eastAsiaTheme="minorHAnsi" w:hAnsi="Times New Roman" w:cs="Times New Roman"/>
          <w:color w:val="000000" w:themeColor="text1"/>
          <w:sz w:val="28"/>
          <w:szCs w:val="28"/>
          <w:lang w:eastAsia="en-US"/>
        </w:rPr>
        <w:t>ную</w:t>
      </w:r>
      <w:proofErr w:type="spellEnd"/>
      <w:r w:rsidRPr="00177B02">
        <w:rPr>
          <w:rFonts w:ascii="Times New Roman" w:eastAsiaTheme="minorHAnsi" w:hAnsi="Times New Roman" w:cs="Times New Roman"/>
          <w:color w:val="000000" w:themeColor="text1"/>
          <w:sz w:val="28"/>
          <w:szCs w:val="28"/>
          <w:lang w:eastAsia="en-US"/>
        </w:rPr>
        <w:t xml:space="preserve"> значимость. Нравственный мир личности, как в зеркале, отражается в общении с людьми. Культура речевого общения предполагает соблюдение определённого речевого этикета. Поздоровался или не поздоровался, улы</w:t>
      </w:r>
      <w:proofErr w:type="gramStart"/>
      <w:r w:rsidRPr="00177B02">
        <w:rPr>
          <w:rFonts w:ascii="Times New Roman" w:eastAsiaTheme="minorHAnsi" w:hAnsi="Times New Roman" w:cs="Times New Roman"/>
          <w:color w:val="000000" w:themeColor="text1"/>
          <w:sz w:val="28"/>
          <w:szCs w:val="28"/>
          <w:lang w:eastAsia="en-US"/>
        </w:rPr>
        <w:t>б-</w:t>
      </w:r>
      <w:proofErr w:type="gramEnd"/>
      <w:r w:rsidRPr="00177B02">
        <w:rPr>
          <w:rFonts w:ascii="Times New Roman" w:eastAsiaTheme="minorHAnsi" w:hAnsi="Times New Roman" w:cs="Times New Roman"/>
          <w:color w:val="000000" w:themeColor="text1"/>
          <w:sz w:val="28"/>
          <w:szCs w:val="28"/>
          <w:lang w:eastAsia="en-US"/>
        </w:rPr>
        <w:t xml:space="preserve"> </w:t>
      </w:r>
      <w:proofErr w:type="spellStart"/>
      <w:r w:rsidRPr="00177B02">
        <w:rPr>
          <w:rFonts w:ascii="Times New Roman" w:eastAsiaTheme="minorHAnsi" w:hAnsi="Times New Roman" w:cs="Times New Roman"/>
          <w:color w:val="000000" w:themeColor="text1"/>
          <w:sz w:val="28"/>
          <w:szCs w:val="28"/>
          <w:lang w:eastAsia="en-US"/>
        </w:rPr>
        <w:t>нулся</w:t>
      </w:r>
      <w:proofErr w:type="spellEnd"/>
      <w:r w:rsidRPr="00177B02">
        <w:rPr>
          <w:rFonts w:ascii="Times New Roman" w:eastAsiaTheme="minorHAnsi" w:hAnsi="Times New Roman" w:cs="Times New Roman"/>
          <w:color w:val="000000" w:themeColor="text1"/>
          <w:sz w:val="28"/>
          <w:szCs w:val="28"/>
          <w:lang w:eastAsia="en-US"/>
        </w:rPr>
        <w:t xml:space="preserve"> при этом или лицо ничего не выражало, кто кого поприветствовал первым: тот, кто вошёл, или тот, кто находился в вестибюле, - имеет ли это значение? Оказывается, имеет. Приветствие – начало к установлению контакта, показатель внимания к людям, норма вежливости. И наконец, приветливое «здравствуйте» - это стимул, пусть </w:t>
      </w:r>
      <w:proofErr w:type="gramStart"/>
      <w:r w:rsidRPr="00177B02">
        <w:rPr>
          <w:rFonts w:ascii="Times New Roman" w:eastAsiaTheme="minorHAnsi" w:hAnsi="Times New Roman" w:cs="Times New Roman"/>
          <w:color w:val="000000" w:themeColor="text1"/>
          <w:sz w:val="28"/>
          <w:szCs w:val="28"/>
          <w:lang w:eastAsia="en-US"/>
        </w:rPr>
        <w:t>совсем крошечный</w:t>
      </w:r>
      <w:proofErr w:type="gramEnd"/>
      <w:r w:rsidRPr="00177B02">
        <w:rPr>
          <w:rFonts w:ascii="Times New Roman" w:eastAsiaTheme="minorHAnsi" w:hAnsi="Times New Roman" w:cs="Times New Roman"/>
          <w:color w:val="000000" w:themeColor="text1"/>
          <w:sz w:val="28"/>
          <w:szCs w:val="28"/>
          <w:lang w:eastAsia="en-US"/>
        </w:rPr>
        <w:t>, но стимул хорошего настроения для того, к кому оно обращено. Тот, кто руководствуется нормами речевого этикета, войдя в помещение, здоровается первым, пусть, даже если он – лицо начальствующее, а присутствующие – его подчинённые. Приветствие произносится внятно и доброжелательно, иначе оно теряет смысл.</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Культура речевого общения и вежливость – понятия неразделимые, которые свидетельствуют о нравственной воспитанности личности. В «Словаре по этике» сказано, что вежливость – это «…моральное качество, характеризующее человека, для которого уважение к людям стало повседневной нормой поведения и привычным способом обращения к окружающим».</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Вежливость – это ещё и самоуважение: если я хочу, чтобы уважали меня, то, значит, обязан уважать других, разговаривать с людьми так, как хотелось бы, чтобы разговаривали со мной. Ведь только вежливость рождает</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вежливость. </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lastRenderedPageBreak/>
        <w:t xml:space="preserve">      Напрашивается вывод: всем, кому доверено воспитание подрастающего поколения, важно быть предельно взыскательными к собственному речевому поведению – на нас равняются дети. Допустимо ли, чтобы настроение взрослого отражалось на его речевом поведении? Вправе ли он «включать» в своё настроение детей? Ответ однозначен: нет, нет и нет! Любой педагог или родитель всегда должен быть немного актёром. А это значит уметь владеть собой, быть требовательным к собственному слову, уметь придать ему нужный эмоциональный оттенок и пользоваться им как инструментом, воздействующим на собеседника.</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Немаловажно и ещё одно из условий, помогающих эмоционально-</w:t>
      </w:r>
      <w:proofErr w:type="spellStart"/>
      <w:r w:rsidRPr="00177B02">
        <w:rPr>
          <w:rFonts w:ascii="Times New Roman" w:eastAsiaTheme="minorHAnsi" w:hAnsi="Times New Roman" w:cs="Times New Roman"/>
          <w:color w:val="000000" w:themeColor="text1"/>
          <w:sz w:val="28"/>
          <w:szCs w:val="28"/>
          <w:lang w:eastAsia="en-US"/>
        </w:rPr>
        <w:t>нравс</w:t>
      </w:r>
      <w:proofErr w:type="gramStart"/>
      <w:r w:rsidRPr="00177B02">
        <w:rPr>
          <w:rFonts w:ascii="Times New Roman" w:eastAsiaTheme="minorHAnsi" w:hAnsi="Times New Roman" w:cs="Times New Roman"/>
          <w:color w:val="000000" w:themeColor="text1"/>
          <w:sz w:val="28"/>
          <w:szCs w:val="28"/>
          <w:lang w:eastAsia="en-US"/>
        </w:rPr>
        <w:t>т</w:t>
      </w:r>
      <w:proofErr w:type="spellEnd"/>
      <w:r w:rsidRPr="00177B02">
        <w:rPr>
          <w:rFonts w:ascii="Times New Roman" w:eastAsiaTheme="minorHAnsi" w:hAnsi="Times New Roman" w:cs="Times New Roman"/>
          <w:color w:val="000000" w:themeColor="text1"/>
          <w:sz w:val="28"/>
          <w:szCs w:val="28"/>
          <w:lang w:eastAsia="en-US"/>
        </w:rPr>
        <w:t>-</w:t>
      </w:r>
      <w:proofErr w:type="gramEnd"/>
      <w:r w:rsidRPr="00177B02">
        <w:rPr>
          <w:rFonts w:ascii="Times New Roman" w:eastAsiaTheme="minorHAnsi" w:hAnsi="Times New Roman" w:cs="Times New Roman"/>
          <w:color w:val="000000" w:themeColor="text1"/>
          <w:sz w:val="28"/>
          <w:szCs w:val="28"/>
          <w:lang w:eastAsia="en-US"/>
        </w:rPr>
        <w:t xml:space="preserve"> венному речевому общению, - проявлять терпимость. Культура речевого общения проявляется не только в том, что сказано, но и в том, как сказано. </w:t>
      </w:r>
      <w:proofErr w:type="gramStart"/>
      <w:r w:rsidRPr="00177B02">
        <w:rPr>
          <w:rFonts w:ascii="Times New Roman" w:eastAsiaTheme="minorHAnsi" w:hAnsi="Times New Roman" w:cs="Times New Roman"/>
          <w:color w:val="000000" w:themeColor="text1"/>
          <w:sz w:val="28"/>
          <w:szCs w:val="28"/>
          <w:lang w:eastAsia="en-US"/>
        </w:rPr>
        <w:t>Привычные для нас слова «пожалуйста», «извините», «доброе утро» могут прозвучать приветливо, радушно, уважительно или небрежно, холодно, высокомерно.</w:t>
      </w:r>
      <w:proofErr w:type="gramEnd"/>
      <w:r w:rsidRPr="00177B02">
        <w:rPr>
          <w:rFonts w:ascii="Times New Roman" w:eastAsiaTheme="minorHAnsi" w:hAnsi="Times New Roman" w:cs="Times New Roman"/>
          <w:color w:val="000000" w:themeColor="text1"/>
          <w:sz w:val="28"/>
          <w:szCs w:val="28"/>
          <w:lang w:eastAsia="en-US"/>
        </w:rPr>
        <w:t xml:space="preserve"> Всё зависит от того, каким тоном мы их произносим и с каким выражением лица.</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Замечали ли вы, что каждому из нас присущи «свои» интонации. Одному присущи интонации спокойные, доброжелательные. Другому – </w:t>
      </w:r>
      <w:proofErr w:type="spellStart"/>
      <w:r w:rsidRPr="00177B02">
        <w:rPr>
          <w:rFonts w:ascii="Times New Roman" w:eastAsiaTheme="minorHAnsi" w:hAnsi="Times New Roman" w:cs="Times New Roman"/>
          <w:color w:val="000000" w:themeColor="text1"/>
          <w:sz w:val="28"/>
          <w:szCs w:val="28"/>
          <w:lang w:eastAsia="en-US"/>
        </w:rPr>
        <w:t>экзальтир</w:t>
      </w:r>
      <w:proofErr w:type="gramStart"/>
      <w:r w:rsidRPr="00177B02">
        <w:rPr>
          <w:rFonts w:ascii="Times New Roman" w:eastAsiaTheme="minorHAnsi" w:hAnsi="Times New Roman" w:cs="Times New Roman"/>
          <w:color w:val="000000" w:themeColor="text1"/>
          <w:sz w:val="28"/>
          <w:szCs w:val="28"/>
          <w:lang w:eastAsia="en-US"/>
        </w:rPr>
        <w:t>о</w:t>
      </w:r>
      <w:proofErr w:type="spellEnd"/>
      <w:r w:rsidRPr="00177B02">
        <w:rPr>
          <w:rFonts w:ascii="Times New Roman" w:eastAsiaTheme="minorHAnsi" w:hAnsi="Times New Roman" w:cs="Times New Roman"/>
          <w:color w:val="000000" w:themeColor="text1"/>
          <w:sz w:val="28"/>
          <w:szCs w:val="28"/>
          <w:lang w:eastAsia="en-US"/>
        </w:rPr>
        <w:t>-</w:t>
      </w:r>
      <w:proofErr w:type="gramEnd"/>
      <w:r w:rsidRPr="00177B02">
        <w:rPr>
          <w:rFonts w:ascii="Times New Roman" w:eastAsiaTheme="minorHAnsi" w:hAnsi="Times New Roman" w:cs="Times New Roman"/>
          <w:color w:val="000000" w:themeColor="text1"/>
          <w:sz w:val="28"/>
          <w:szCs w:val="28"/>
          <w:lang w:eastAsia="en-US"/>
        </w:rPr>
        <w:t xml:space="preserve"> ванные, торопливые, постоянно меняющиеся – от радостных до раздражён- но- крикливых. Для третьего характерен тон требовательный, властный. А у четвёртого чаще всего улавливаются нотки нетерпеливые и даже грубые. А для маленького ребёнка это имеет особое значение: он чутко реагирует на речевую тональность, так как ещё не всегда может вникнуть в суть сказанного. Со старшими дошкольниками уместны ещё и шутка, мягкая ирония – всё, что привлекает, вносит в речевое общение с ними струю радости, мажора.</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Не менее важно учитывать индивидуальные особенности ребёнка или взрослого в процессе высказывания острых мнений. Ведь каждый по-своему реагирует на критику. Задача критикующего – воодушевить оппонента, вызвать в нём стремление к перестройке собственной деятельности.</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lastRenderedPageBreak/>
        <w:t>Следовательно, необходимо уметь высказывать замечания в тактичной, уважительной форме. Большую роль играют тон доверительности и доброжелательности, логически правильно выстроенная цепь доказательств, умение принять во внимание возражения собеседника, его пояснения тех или иных событий. Проанализируйте, умеете ли вы по внешним признакам определять эмоциональное состояние своих детей и адекватно ориентировать</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свою речь, тональность общения с ними. </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Будьте доброжелательными в отношении к окружающим, подходите к ним с оптимистической гипотезой, ищите то, что вас сближает, стремитесь к сотрудничеству, постоянно настраивайтесь на желание совместной </w:t>
      </w:r>
      <w:proofErr w:type="spellStart"/>
      <w:r w:rsidRPr="00177B02">
        <w:rPr>
          <w:rFonts w:ascii="Times New Roman" w:eastAsiaTheme="minorHAnsi" w:hAnsi="Times New Roman" w:cs="Times New Roman"/>
          <w:color w:val="000000" w:themeColor="text1"/>
          <w:sz w:val="28"/>
          <w:szCs w:val="28"/>
          <w:lang w:eastAsia="en-US"/>
        </w:rPr>
        <w:t>творче</w:t>
      </w:r>
      <w:proofErr w:type="gramStart"/>
      <w:r w:rsidRPr="00177B02">
        <w:rPr>
          <w:rFonts w:ascii="Times New Roman" w:eastAsiaTheme="minorHAnsi" w:hAnsi="Times New Roman" w:cs="Times New Roman"/>
          <w:color w:val="000000" w:themeColor="text1"/>
          <w:sz w:val="28"/>
          <w:szCs w:val="28"/>
          <w:lang w:eastAsia="en-US"/>
        </w:rPr>
        <w:t>с</w:t>
      </w:r>
      <w:proofErr w:type="spellEnd"/>
      <w:r w:rsidRPr="00177B02">
        <w:rPr>
          <w:rFonts w:ascii="Times New Roman" w:eastAsiaTheme="minorHAnsi" w:hAnsi="Times New Roman" w:cs="Times New Roman"/>
          <w:color w:val="000000" w:themeColor="text1"/>
          <w:sz w:val="28"/>
          <w:szCs w:val="28"/>
          <w:lang w:eastAsia="en-US"/>
        </w:rPr>
        <w:t>-</w:t>
      </w:r>
      <w:proofErr w:type="gramEnd"/>
      <w:r w:rsidRPr="00177B02">
        <w:rPr>
          <w:rFonts w:ascii="Times New Roman" w:eastAsiaTheme="minorHAnsi" w:hAnsi="Times New Roman" w:cs="Times New Roman"/>
          <w:color w:val="000000" w:themeColor="text1"/>
          <w:sz w:val="28"/>
          <w:szCs w:val="28"/>
          <w:lang w:eastAsia="en-US"/>
        </w:rPr>
        <w:t xml:space="preserve"> кой деятельности.</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r w:rsidRPr="00177B02">
        <w:rPr>
          <w:rFonts w:ascii="Times New Roman" w:eastAsiaTheme="minorHAnsi" w:hAnsi="Times New Roman" w:cs="Times New Roman"/>
          <w:color w:val="000000" w:themeColor="text1"/>
          <w:sz w:val="28"/>
          <w:szCs w:val="28"/>
          <w:lang w:eastAsia="en-US"/>
        </w:rPr>
        <w:t xml:space="preserve">     Культура речевого общения вносит красоту в отношения людей, </w:t>
      </w:r>
      <w:proofErr w:type="spellStart"/>
      <w:r w:rsidRPr="00177B02">
        <w:rPr>
          <w:rFonts w:ascii="Times New Roman" w:eastAsiaTheme="minorHAnsi" w:hAnsi="Times New Roman" w:cs="Times New Roman"/>
          <w:color w:val="000000" w:themeColor="text1"/>
          <w:sz w:val="28"/>
          <w:szCs w:val="28"/>
          <w:lang w:eastAsia="en-US"/>
        </w:rPr>
        <w:t>сп</w:t>
      </w:r>
      <w:proofErr w:type="gramStart"/>
      <w:r w:rsidRPr="00177B02">
        <w:rPr>
          <w:rFonts w:ascii="Times New Roman" w:eastAsiaTheme="minorHAnsi" w:hAnsi="Times New Roman" w:cs="Times New Roman"/>
          <w:color w:val="000000" w:themeColor="text1"/>
          <w:sz w:val="28"/>
          <w:szCs w:val="28"/>
          <w:lang w:eastAsia="en-US"/>
        </w:rPr>
        <w:t>о</w:t>
      </w:r>
      <w:proofErr w:type="spellEnd"/>
      <w:r w:rsidRPr="00177B02">
        <w:rPr>
          <w:rFonts w:ascii="Times New Roman" w:eastAsiaTheme="minorHAnsi" w:hAnsi="Times New Roman" w:cs="Times New Roman"/>
          <w:color w:val="000000" w:themeColor="text1"/>
          <w:sz w:val="28"/>
          <w:szCs w:val="28"/>
          <w:lang w:eastAsia="en-US"/>
        </w:rPr>
        <w:t>-</w:t>
      </w:r>
      <w:proofErr w:type="gramEnd"/>
      <w:r w:rsidRPr="00177B02">
        <w:rPr>
          <w:rFonts w:ascii="Times New Roman" w:eastAsiaTheme="minorHAnsi" w:hAnsi="Times New Roman" w:cs="Times New Roman"/>
          <w:color w:val="000000" w:themeColor="text1"/>
          <w:sz w:val="28"/>
          <w:szCs w:val="28"/>
          <w:lang w:eastAsia="en-US"/>
        </w:rPr>
        <w:t xml:space="preserve"> </w:t>
      </w:r>
      <w:proofErr w:type="spellStart"/>
      <w:r w:rsidRPr="00177B02">
        <w:rPr>
          <w:rFonts w:ascii="Times New Roman" w:eastAsiaTheme="minorHAnsi" w:hAnsi="Times New Roman" w:cs="Times New Roman"/>
          <w:color w:val="000000" w:themeColor="text1"/>
          <w:sz w:val="28"/>
          <w:szCs w:val="28"/>
          <w:lang w:eastAsia="en-US"/>
        </w:rPr>
        <w:t>собствует</w:t>
      </w:r>
      <w:proofErr w:type="spellEnd"/>
      <w:r w:rsidRPr="00177B02">
        <w:rPr>
          <w:rFonts w:ascii="Times New Roman" w:eastAsiaTheme="minorHAnsi" w:hAnsi="Times New Roman" w:cs="Times New Roman"/>
          <w:color w:val="000000" w:themeColor="text1"/>
          <w:sz w:val="28"/>
          <w:szCs w:val="28"/>
          <w:lang w:eastAsia="en-US"/>
        </w:rPr>
        <w:t xml:space="preserve"> их взаимопониманию, укреплению отношений между взрослыми и детьми. К этому должен стремиться каждый педагог и каждый родитель, потому что мы делаем одно дело – занимаемся воспитанием подрастающего поколения.</w:t>
      </w: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rPr>
      </w:pPr>
      <w:r w:rsidRPr="00177B02">
        <w:rPr>
          <w:rFonts w:ascii="Times New Roman" w:eastAsia="Times New Roman" w:hAnsi="Times New Roman" w:cs="Times New Roman"/>
          <w:b/>
          <w:bCs/>
          <w:color w:val="000000"/>
          <w:kern w:val="36"/>
          <w:sz w:val="28"/>
          <w:szCs w:val="28"/>
        </w:rPr>
        <w:t>Муниципальное бюджетное дошкольное образовательное учреждение детский сад № 17</w:t>
      </w:r>
    </w:p>
    <w:p w:rsidR="00177B02" w:rsidRPr="00177B02" w:rsidRDefault="00177B02" w:rsidP="00177B02">
      <w:pPr>
        <w:spacing w:before="100" w:beforeAutospacing="1" w:after="100" w:afterAutospacing="1" w:line="240" w:lineRule="auto"/>
        <w:jc w:val="center"/>
        <w:outlineLvl w:val="0"/>
        <w:rPr>
          <w:rFonts w:ascii="Times New Roman" w:eastAsia="Times New Roman" w:hAnsi="Times New Roman" w:cs="Times New Roman"/>
          <w:b/>
          <w:bCs/>
          <w:color w:val="000000"/>
          <w:kern w:val="36"/>
          <w:sz w:val="32"/>
          <w:szCs w:val="32"/>
        </w:rPr>
      </w:pPr>
    </w:p>
    <w:p w:rsidR="00177B02" w:rsidRPr="00177B02" w:rsidRDefault="00177B02" w:rsidP="00177B02">
      <w:pPr>
        <w:spacing w:before="100" w:beforeAutospacing="1" w:after="100" w:afterAutospacing="1" w:line="240" w:lineRule="auto"/>
        <w:jc w:val="center"/>
        <w:outlineLvl w:val="0"/>
        <w:rPr>
          <w:rFonts w:ascii="Times New Roman" w:eastAsia="Times New Roman" w:hAnsi="Times New Roman" w:cs="Times New Roman"/>
          <w:b/>
          <w:bCs/>
          <w:color w:val="000000"/>
          <w:kern w:val="36"/>
          <w:sz w:val="32"/>
          <w:szCs w:val="32"/>
        </w:rPr>
      </w:pPr>
    </w:p>
    <w:p w:rsidR="00177B02" w:rsidRPr="00177B02" w:rsidRDefault="00177B02" w:rsidP="00177B02">
      <w:pPr>
        <w:spacing w:before="100" w:beforeAutospacing="1" w:after="100" w:afterAutospacing="1" w:line="240" w:lineRule="auto"/>
        <w:outlineLvl w:val="0"/>
        <w:rPr>
          <w:rFonts w:ascii="Times New Roman" w:eastAsia="Times New Roman" w:hAnsi="Times New Roman" w:cs="Times New Roman"/>
          <w:b/>
          <w:bCs/>
          <w:color w:val="000000"/>
          <w:kern w:val="36"/>
          <w:sz w:val="32"/>
          <w:szCs w:val="32"/>
        </w:rPr>
      </w:pPr>
    </w:p>
    <w:p w:rsidR="00177B02" w:rsidRDefault="00177B02" w:rsidP="00177B02">
      <w:pPr>
        <w:spacing w:before="100" w:beforeAutospacing="1" w:after="100" w:afterAutospacing="1" w:line="259" w:lineRule="auto"/>
        <w:jc w:val="center"/>
        <w:outlineLvl w:val="0"/>
        <w:rPr>
          <w:rFonts w:ascii="Times New Roman" w:eastAsia="Times New Roman" w:hAnsi="Times New Roman" w:cs="Times New Roman"/>
          <w:b/>
          <w:bCs/>
          <w:color w:val="000000"/>
          <w:kern w:val="36"/>
          <w:sz w:val="36"/>
          <w:szCs w:val="36"/>
        </w:rPr>
      </w:pPr>
      <w:r w:rsidRPr="00177B02">
        <w:rPr>
          <w:rFonts w:ascii="Times New Roman" w:eastAsia="Times New Roman" w:hAnsi="Times New Roman" w:cs="Times New Roman"/>
          <w:b/>
          <w:bCs/>
          <w:color w:val="000000"/>
          <w:kern w:val="36"/>
          <w:sz w:val="36"/>
          <w:szCs w:val="36"/>
        </w:rPr>
        <w:t>Консультация для родителей</w:t>
      </w:r>
    </w:p>
    <w:p w:rsidR="00177B02" w:rsidRPr="00177B02" w:rsidRDefault="00177B02" w:rsidP="00177B02">
      <w:pPr>
        <w:spacing w:before="100" w:beforeAutospacing="1" w:after="100" w:afterAutospacing="1" w:line="259" w:lineRule="auto"/>
        <w:jc w:val="center"/>
        <w:outlineLvl w:val="0"/>
        <w:rPr>
          <w:rFonts w:ascii="Times New Roman" w:eastAsia="Times New Roman" w:hAnsi="Times New Roman" w:cs="Times New Roman"/>
          <w:b/>
          <w:bCs/>
          <w:color w:val="000000"/>
          <w:kern w:val="36"/>
          <w:sz w:val="36"/>
          <w:szCs w:val="36"/>
        </w:rPr>
      </w:pPr>
      <w:r w:rsidRPr="00177B02">
        <w:rPr>
          <w:rFonts w:ascii="Times New Roman" w:eastAsia="Times New Roman" w:hAnsi="Times New Roman" w:cs="Times New Roman"/>
          <w:b/>
          <w:bCs/>
          <w:color w:val="000000"/>
          <w:kern w:val="36"/>
          <w:sz w:val="36"/>
          <w:szCs w:val="36"/>
        </w:rPr>
        <w:t xml:space="preserve"> «Бережем здоровье с детства, или 10 заповедей здоровья».</w:t>
      </w:r>
    </w:p>
    <w:p w:rsidR="00177B02" w:rsidRPr="00177B02" w:rsidRDefault="00177B02" w:rsidP="00177B02">
      <w:pPr>
        <w:spacing w:before="225" w:after="225" w:line="240" w:lineRule="auto"/>
        <w:jc w:val="center"/>
        <w:rPr>
          <w:rFonts w:ascii="Times New Roman" w:eastAsia="Times New Roman" w:hAnsi="Times New Roman" w:cs="Times New Roman"/>
          <w:color w:val="000000"/>
          <w:sz w:val="32"/>
          <w:szCs w:val="32"/>
        </w:rPr>
      </w:pPr>
    </w:p>
    <w:p w:rsidR="00177B02" w:rsidRPr="00177B02" w:rsidRDefault="00177B02" w:rsidP="00177B02">
      <w:pPr>
        <w:spacing w:before="225" w:after="225" w:line="240" w:lineRule="auto"/>
        <w:rPr>
          <w:rFonts w:ascii="Times New Roman" w:eastAsia="Times New Roman" w:hAnsi="Times New Roman" w:cs="Times New Roman"/>
          <w:b/>
          <w:color w:val="000000"/>
          <w:sz w:val="32"/>
          <w:szCs w:val="32"/>
        </w:rPr>
      </w:pPr>
    </w:p>
    <w:p w:rsidR="00177B02" w:rsidRPr="00177B02" w:rsidRDefault="00177B02" w:rsidP="00177B02">
      <w:pPr>
        <w:spacing w:after="0" w:line="240" w:lineRule="auto"/>
        <w:rPr>
          <w:rFonts w:ascii="Times New Roman" w:eastAsia="Times New Roman" w:hAnsi="Times New Roman" w:cs="Times New Roman"/>
          <w:b/>
          <w:color w:val="000000"/>
          <w:sz w:val="28"/>
          <w:szCs w:val="28"/>
        </w:rPr>
      </w:pPr>
      <w:r w:rsidRPr="00177B02">
        <w:rPr>
          <w:rFonts w:ascii="Times New Roman" w:eastAsia="Times New Roman" w:hAnsi="Times New Roman" w:cs="Times New Roman"/>
          <w:b/>
          <w:color w:val="000000"/>
          <w:sz w:val="32"/>
          <w:szCs w:val="32"/>
        </w:rPr>
        <w:t xml:space="preserve">                                                                        </w:t>
      </w:r>
      <w:r w:rsidRPr="00177B02">
        <w:rPr>
          <w:rFonts w:ascii="Times New Roman" w:eastAsia="Times New Roman" w:hAnsi="Times New Roman" w:cs="Times New Roman"/>
          <w:b/>
          <w:color w:val="000000"/>
          <w:sz w:val="28"/>
          <w:szCs w:val="28"/>
        </w:rPr>
        <w:t>Подготовил воспитатель:</w:t>
      </w:r>
    </w:p>
    <w:p w:rsidR="00177B02" w:rsidRPr="00177B02" w:rsidRDefault="00177B02" w:rsidP="00177B02">
      <w:pPr>
        <w:spacing w:after="0" w:line="240" w:lineRule="auto"/>
        <w:rPr>
          <w:rFonts w:ascii="Times New Roman" w:eastAsia="Times New Roman" w:hAnsi="Times New Roman" w:cs="Times New Roman"/>
          <w:b/>
          <w:color w:val="000000"/>
          <w:sz w:val="28"/>
          <w:szCs w:val="28"/>
        </w:rPr>
      </w:pPr>
      <w:r w:rsidRPr="00177B02">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 xml:space="preserve">            </w:t>
      </w:r>
      <w:r w:rsidRPr="00177B02">
        <w:rPr>
          <w:rFonts w:ascii="Times New Roman" w:eastAsia="Times New Roman" w:hAnsi="Times New Roman" w:cs="Times New Roman"/>
          <w:b/>
          <w:color w:val="000000"/>
          <w:sz w:val="28"/>
          <w:szCs w:val="28"/>
        </w:rPr>
        <w:t xml:space="preserve">   Яковлева  О.А.</w:t>
      </w: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sidRPr="00177B02">
        <w:rPr>
          <w:rFonts w:ascii="Times New Roman" w:eastAsia="Times New Roman" w:hAnsi="Times New Roman" w:cs="Times New Roman"/>
          <w:b/>
          <w:color w:val="000000"/>
          <w:sz w:val="28"/>
          <w:szCs w:val="28"/>
        </w:rPr>
        <w:t xml:space="preserve">                                                                       </w:t>
      </w: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sz w:val="32"/>
          <w:szCs w:val="32"/>
        </w:rPr>
      </w:pPr>
    </w:p>
    <w:p w:rsidR="00177B02" w:rsidRPr="00177B02" w:rsidRDefault="00177B02" w:rsidP="00177B02">
      <w:pPr>
        <w:autoSpaceDE w:val="0"/>
        <w:autoSpaceDN w:val="0"/>
        <w:adjustRightInd w:val="0"/>
        <w:spacing w:after="0" w:line="240" w:lineRule="auto"/>
        <w:jc w:val="center"/>
        <w:rPr>
          <w:rFonts w:ascii="Times New Roman" w:eastAsia="Times New Roman" w:hAnsi="Times New Roman" w:cs="Times New Roman"/>
          <w:color w:val="000000"/>
          <w:sz w:val="32"/>
          <w:szCs w:val="32"/>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jc w:val="center"/>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color w:val="000000" w:themeColor="text1"/>
          <w:sz w:val="28"/>
          <w:szCs w:val="28"/>
          <w:lang w:eastAsia="en-US"/>
        </w:rPr>
        <w:t>г. Ульяновск</w:t>
      </w:r>
    </w:p>
    <w:p w:rsidR="00177B02" w:rsidRPr="00177B02" w:rsidRDefault="00177B02" w:rsidP="00177B02">
      <w:pPr>
        <w:spacing w:line="240" w:lineRule="auto"/>
        <w:jc w:val="center"/>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sz w:val="28"/>
          <w:szCs w:val="28"/>
        </w:rPr>
        <w:lastRenderedPageBreak/>
        <w:t>Бережем здоровье с детства, или 10 заповедей здоровья.</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1. Соблюдаем режим дня.</w:t>
      </w:r>
      <w:r w:rsidRPr="00177B02">
        <w:rPr>
          <w:rFonts w:ascii="Times New Roman" w:eastAsia="Times New Roman" w:hAnsi="Times New Roman" w:cs="Times New Roman"/>
          <w:color w:val="000000"/>
        </w:rPr>
        <w:t xml:space="preserve"> Очень важно приучать ребенка просыпаться и засыпать, кушать, гулять, играть в одно и то же время. Следует уделять особое внимание полноценному сну (своевременное засыпание - не позднее 21.00-22.00 , минимальная длительность сна 9- 10 часов). Необходимо регламентировать просмотр </w:t>
      </w:r>
      <w:proofErr w:type="gramStart"/>
      <w:r w:rsidRPr="00177B02">
        <w:rPr>
          <w:rFonts w:ascii="Times New Roman" w:eastAsia="Times New Roman" w:hAnsi="Times New Roman" w:cs="Times New Roman"/>
          <w:color w:val="000000"/>
        </w:rPr>
        <w:t>телепередач</w:t>
      </w:r>
      <w:proofErr w:type="gramEnd"/>
      <w:r w:rsidRPr="00177B02">
        <w:rPr>
          <w:rFonts w:ascii="Times New Roman" w:eastAsia="Times New Roman" w:hAnsi="Times New Roman" w:cs="Times New Roman"/>
          <w:color w:val="000000"/>
        </w:rPr>
        <w:t xml:space="preserve">  как по времени, так и по содержанию. Все это вселяет чувство безопасности, уверенности и устойчивости. Это учит ребенка распределять и сохранять физические и психические силы в течение дня, делает его более спокойным и позитивным.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2. Регламентируем нагрузки.</w:t>
      </w:r>
      <w:r w:rsidRPr="00177B02">
        <w:rPr>
          <w:rFonts w:ascii="Times New Roman" w:eastAsia="Times New Roman" w:hAnsi="Times New Roman" w:cs="Times New Roman"/>
          <w:color w:val="000000"/>
        </w:rPr>
        <w:t xml:space="preserve"> Очень важно регламентировать как физические нагрузки, так и эмоциональные и интеллектуальные. Другими словами, жить под девизом «Делу время – потехе час». Нужно внимательно следить за поведением ребенка. При этом нужно ориентироваться на его состояние. Потеря внимания, капризы, истерики, отказ от деятельности, расторможенность являются сигналом перегрузок. При первых признаках этих проявлений следует прекратить или снизить интенсивность деятельности или общения. При первой же возможности дать ребенку отдохнуть. Лучший отдых – двигательная активность на свежем воздухе. </w:t>
      </w:r>
      <w:r w:rsidRPr="00177B02">
        <w:rPr>
          <w:rFonts w:ascii="Times New Roman" w:eastAsia="Times New Roman" w:hAnsi="Times New Roman" w:cs="Times New Roman"/>
          <w:b/>
          <w:bCs/>
          <w:i/>
          <w:iCs/>
          <w:color w:val="000000"/>
          <w:u w:val="single"/>
        </w:rPr>
        <w:t>Внимание!</w:t>
      </w:r>
      <w:r w:rsidRPr="00177B02">
        <w:rPr>
          <w:rFonts w:ascii="Times New Roman" w:eastAsia="Times New Roman" w:hAnsi="Times New Roman" w:cs="Times New Roman"/>
          <w:color w:val="000000"/>
        </w:rPr>
        <w:t xml:space="preserve"> Превышение даже эмоционально-положительных нагрузок (увлекательные игры, радостное общение – особенно у детей 3-5 лет) может привести к перегрузкам и как следствие к негативным результатам. Если мы, взрослые, вовремя не примем меры и не прекратим или не снизим нагрузки ребенка, за этим состоянием могут последовать истощение, недомогание, истерика, а затем и болезнь.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3. Свежий воздух.</w:t>
      </w:r>
      <w:r w:rsidRPr="00177B02">
        <w:rPr>
          <w:rFonts w:ascii="Times New Roman" w:eastAsia="Times New Roman" w:hAnsi="Times New Roman" w:cs="Times New Roman"/>
          <w:color w:val="000000"/>
        </w:rPr>
        <w:t xml:space="preserve"> Свежий воздух необходим детскому развивающемуся мозгу! Недостаток кислорода приводит к значительному ухудшению самочувствия. Нехватка кислорода приводит к быстрой утомляемости и истощаемости. Для хорошего самочувствия и успешной деятельности ребенку необходимо пребывание на свежем воздухе минимум 3 часа в день и в проветренном помещении во время сна. Ежедневные прогулки – эффективный метод закаливания ребенка. </w:t>
      </w:r>
      <w:proofErr w:type="gramStart"/>
      <w:r w:rsidRPr="00177B02">
        <w:rPr>
          <w:rFonts w:ascii="Times New Roman" w:eastAsia="Times New Roman" w:hAnsi="Times New Roman" w:cs="Times New Roman"/>
          <w:color w:val="000000"/>
        </w:rPr>
        <w:t>Под влиянием воздушных ванн не только повышается тонус нервной, дыхательной и пищеварительных систем, но и возрастает количество эритроцитов и гемоглобина в крови.</w:t>
      </w:r>
      <w:proofErr w:type="gramEnd"/>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4. Двигательная активность.</w:t>
      </w:r>
      <w:r w:rsidRPr="00177B02">
        <w:rPr>
          <w:rFonts w:ascii="Times New Roman" w:eastAsia="Times New Roman" w:hAnsi="Times New Roman" w:cs="Times New Roman"/>
          <w:color w:val="000000"/>
        </w:rPr>
        <w:t xml:space="preserve"> Движение – это естественное состояние ребенка. Задача взрослых – создать условия для двигательной активности ребенка. Лучшая среда для этого  детская площадка, парк, такт как они сочетают два важных условия для двигательной активности - пространство и свежий воздух. Пусть ваш ребенок как можно больше гуляет, играет в подвижные игры, бегает, прыгает, лазает, плавает.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5. Физическая культура.</w:t>
      </w:r>
      <w:r w:rsidRPr="00177B02">
        <w:rPr>
          <w:rFonts w:ascii="Times New Roman" w:eastAsia="Times New Roman" w:hAnsi="Times New Roman" w:cs="Times New Roman"/>
          <w:color w:val="000000"/>
        </w:rPr>
        <w:t xml:space="preserve"> Систематические занятия физкультурой очень полезны для здоровья. Они укрепляют не только физическое здоровье, но и психику ребенка, позитивно влияют на его характер, способствуют развитию волевых качеств, уверенности в себе, ответственности, умения дружить. Видов физической культуры очень много: утренняя гимнастика, физкультминутки, физкультурные занятия в детском саду, дыхательная гимнастика, гимнастика для глаз и др. И, конечно, спортивные секции – виды спорта, которые нравятся ребенку. Главное, чтобы выбранный вид физической культуры нравился ребенку, чтобы он занимался этим с удовольствием. В ребенке может </w:t>
      </w:r>
      <w:proofErr w:type="gramStart"/>
      <w:r w:rsidRPr="00177B02">
        <w:rPr>
          <w:rFonts w:ascii="Times New Roman" w:eastAsia="Times New Roman" w:hAnsi="Times New Roman" w:cs="Times New Roman"/>
          <w:color w:val="000000"/>
        </w:rPr>
        <w:t>укоренится</w:t>
      </w:r>
      <w:proofErr w:type="gramEnd"/>
      <w:r w:rsidRPr="00177B02">
        <w:rPr>
          <w:rFonts w:ascii="Times New Roman" w:eastAsia="Times New Roman" w:hAnsi="Times New Roman" w:cs="Times New Roman"/>
          <w:color w:val="000000"/>
        </w:rPr>
        <w:t xml:space="preserve"> лишь то, что сформировано в семье, а значит, основой успеха является личный пример авторитетного для ребенка взрослого – родителя.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6. Водные процедуры.</w:t>
      </w:r>
      <w:r w:rsidRPr="00177B02">
        <w:rPr>
          <w:rFonts w:ascii="Times New Roman" w:eastAsia="Times New Roman" w:hAnsi="Times New Roman" w:cs="Times New Roman"/>
          <w:color w:val="000000"/>
        </w:rPr>
        <w:t xml:space="preserve"> Давайте же мыться, плескаться, купаться, нырять</w:t>
      </w:r>
      <w:proofErr w:type="gramStart"/>
      <w:r w:rsidRPr="00177B02">
        <w:rPr>
          <w:rFonts w:ascii="Times New Roman" w:eastAsia="Times New Roman" w:hAnsi="Times New Roman" w:cs="Times New Roman"/>
          <w:color w:val="000000"/>
        </w:rPr>
        <w:t xml:space="preserve"> ,</w:t>
      </w:r>
      <w:proofErr w:type="gramEnd"/>
      <w:r w:rsidRPr="00177B02">
        <w:rPr>
          <w:rFonts w:ascii="Times New Roman" w:eastAsia="Times New Roman" w:hAnsi="Times New Roman" w:cs="Times New Roman"/>
          <w:color w:val="000000"/>
        </w:rPr>
        <w:t xml:space="preserve">кувыркаться…. Всем с детства известны строки К.И. Чуковского. Значение водных процедур для здоровья человека известно издавна и подтверждено многовековым опытом. Вы можете выбрать любой подходящий для вашего ребенка вид водных процедур или же чередовать разные виды: </w:t>
      </w:r>
    </w:p>
    <w:p w:rsidR="00177B02" w:rsidRPr="00177B02" w:rsidRDefault="00177B02" w:rsidP="00177B02">
      <w:pPr>
        <w:numPr>
          <w:ilvl w:val="0"/>
          <w:numId w:val="6"/>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обливание утром и вечером перед сном </w:t>
      </w:r>
      <w:proofErr w:type="spellStart"/>
      <w:r w:rsidRPr="00177B02">
        <w:rPr>
          <w:rFonts w:ascii="Times New Roman" w:eastAsia="Times New Roman" w:hAnsi="Times New Roman" w:cs="Times New Roman"/>
          <w:color w:val="000000"/>
        </w:rPr>
        <w:t>теплой</w:t>
      </w:r>
      <w:proofErr w:type="gramStart"/>
      <w:r w:rsidRPr="00177B02">
        <w:rPr>
          <w:rFonts w:ascii="Times New Roman" w:eastAsia="Times New Roman" w:hAnsi="Times New Roman" w:cs="Times New Roman"/>
          <w:color w:val="000000"/>
        </w:rPr>
        <w:t>,п</w:t>
      </w:r>
      <w:proofErr w:type="gramEnd"/>
      <w:r w:rsidRPr="00177B02">
        <w:rPr>
          <w:rFonts w:ascii="Times New Roman" w:eastAsia="Times New Roman" w:hAnsi="Times New Roman" w:cs="Times New Roman"/>
          <w:color w:val="000000"/>
        </w:rPr>
        <w:t>рохладной</w:t>
      </w:r>
      <w:proofErr w:type="spellEnd"/>
      <w:r w:rsidRPr="00177B02">
        <w:rPr>
          <w:rFonts w:ascii="Times New Roman" w:eastAsia="Times New Roman" w:hAnsi="Times New Roman" w:cs="Times New Roman"/>
          <w:color w:val="000000"/>
        </w:rPr>
        <w:t xml:space="preserve"> или холодной водой;</w:t>
      </w:r>
    </w:p>
    <w:p w:rsidR="00177B02" w:rsidRPr="00177B02" w:rsidRDefault="00177B02" w:rsidP="00177B02">
      <w:pPr>
        <w:numPr>
          <w:ilvl w:val="0"/>
          <w:numId w:val="6"/>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контрастный душ;</w:t>
      </w:r>
    </w:p>
    <w:p w:rsidR="00177B02" w:rsidRPr="00177B02" w:rsidRDefault="00177B02" w:rsidP="00177B02">
      <w:pPr>
        <w:numPr>
          <w:ilvl w:val="0"/>
          <w:numId w:val="6"/>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контрастные ванны для рук и ног;</w:t>
      </w:r>
    </w:p>
    <w:p w:rsidR="00177B02" w:rsidRPr="00177B02" w:rsidRDefault="00177B02" w:rsidP="00177B02">
      <w:pPr>
        <w:numPr>
          <w:ilvl w:val="0"/>
          <w:numId w:val="6"/>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обтирание мокрым полотенцем.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lastRenderedPageBreak/>
        <w:t>Предварительно проконсультируйтесь с врачом-педиатром. Главное, пусть ребенок получает удовольствие от этой процедуры. И вы радуйтесь вместе с ним!</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7. Используйте простые приемы массажа биологически активных точек рук, ступней, ушных раковин, лица и тела.</w:t>
      </w:r>
      <w:r w:rsidRPr="00177B02">
        <w:rPr>
          <w:rFonts w:ascii="Times New Roman" w:eastAsia="Times New Roman" w:hAnsi="Times New Roman" w:cs="Times New Roman"/>
          <w:color w:val="000000"/>
        </w:rPr>
        <w:t xml:space="preserve"> Массаж биологически активных точек, расположенных в области носа, глаз, ушей</w:t>
      </w:r>
      <w:proofErr w:type="gramStart"/>
      <w:r w:rsidRPr="00177B02">
        <w:rPr>
          <w:rFonts w:ascii="Times New Roman" w:eastAsia="Times New Roman" w:hAnsi="Times New Roman" w:cs="Times New Roman"/>
          <w:color w:val="000000"/>
        </w:rPr>
        <w:t xml:space="preserve"> ,</w:t>
      </w:r>
      <w:proofErr w:type="gramEnd"/>
      <w:r w:rsidRPr="00177B02">
        <w:rPr>
          <w:rFonts w:ascii="Times New Roman" w:eastAsia="Times New Roman" w:hAnsi="Times New Roman" w:cs="Times New Roman"/>
          <w:color w:val="000000"/>
        </w:rPr>
        <w:t xml:space="preserve"> у висков, на пальцах рук и ног , на кистях рук, на подошвах ,путем надавливания ,растирающих линейных и вращательных движений является прекрасным средством улучшения регуляции деятельности всех систем организма. Таким образом, он нормализует работу всех органов и систем, в том числе и психики.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8. Теплый, доброжелательный психологический климат в семье.</w:t>
      </w:r>
      <w:r w:rsidRPr="00177B02">
        <w:rPr>
          <w:rFonts w:ascii="Times New Roman" w:eastAsia="Times New Roman" w:hAnsi="Times New Roman" w:cs="Times New Roman"/>
          <w:color w:val="000000"/>
        </w:rPr>
        <w:t xml:space="preserve"> Обстановка, в которой воспитывается ребенок, психологический климат в семье имеют огромное влияние на состояние физического и психического здоровья ребенка. В комфортной ситуации развитие ребенка идет быстрее и гармоничнее. Он впитывает в себя все позитивное, что его окружает. И это делает его сильным, счастливым и уверенным в себе человеком. И, наоборот, если ребенок растет в неблагоприятной среде, где присутствуют агрессия</w:t>
      </w:r>
      <w:proofErr w:type="gramStart"/>
      <w:r w:rsidRPr="00177B02">
        <w:rPr>
          <w:rFonts w:ascii="Times New Roman" w:eastAsia="Times New Roman" w:hAnsi="Times New Roman" w:cs="Times New Roman"/>
          <w:color w:val="000000"/>
        </w:rPr>
        <w:t xml:space="preserve"> ,</w:t>
      </w:r>
      <w:proofErr w:type="gramEnd"/>
      <w:r w:rsidRPr="00177B02">
        <w:rPr>
          <w:rFonts w:ascii="Times New Roman" w:eastAsia="Times New Roman" w:hAnsi="Times New Roman" w:cs="Times New Roman"/>
          <w:color w:val="000000"/>
        </w:rPr>
        <w:t xml:space="preserve">раздражение ,злость, тревога, страх ,он заражается этими негативными эмоциями и чувствами , что приводит к расстройствам его здоровья и, следовательно, к задержке в развитии.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Чтобы ваш ребенок рос здоровым и счастливым, мы предлагаем вам установить в семье </w:t>
      </w:r>
      <w:r w:rsidRPr="00177B02">
        <w:rPr>
          <w:rFonts w:ascii="Times New Roman" w:eastAsia="Times New Roman" w:hAnsi="Times New Roman" w:cs="Times New Roman"/>
          <w:b/>
          <w:bCs/>
          <w:i/>
          <w:iCs/>
          <w:color w:val="000000"/>
        </w:rPr>
        <w:t>кодекс чести</w:t>
      </w:r>
      <w:r w:rsidRPr="00177B02">
        <w:rPr>
          <w:rFonts w:ascii="Times New Roman" w:eastAsia="Times New Roman" w:hAnsi="Times New Roman" w:cs="Times New Roman"/>
          <w:color w:val="000000"/>
        </w:rPr>
        <w:t xml:space="preserve">, провозглашающий следующее: </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Позитивное, доброжелательное настроение всех членов семьи. </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Ровный, спокойный тон в процессе общения в семье. </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Единство требований к ребенку со стороны всех членов семьи во всех ситуациях.</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Обязательное поощрение ребенка при минимальных успехах и даже при их отсутствии, если ребенок постарался. </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При любой возможности осуществление с ребенком телесного контакта (погладить</w:t>
      </w:r>
      <w:proofErr w:type="gramStart"/>
      <w:r w:rsidRPr="00177B02">
        <w:rPr>
          <w:rFonts w:ascii="Times New Roman" w:eastAsia="Times New Roman" w:hAnsi="Times New Roman" w:cs="Times New Roman"/>
          <w:color w:val="000000"/>
        </w:rPr>
        <w:t xml:space="preserve"> ,</w:t>
      </w:r>
      <w:proofErr w:type="gramEnd"/>
      <w:r w:rsidRPr="00177B02">
        <w:rPr>
          <w:rFonts w:ascii="Times New Roman" w:eastAsia="Times New Roman" w:hAnsi="Times New Roman" w:cs="Times New Roman"/>
          <w:color w:val="000000"/>
        </w:rPr>
        <w:t xml:space="preserve"> взять за руку, легкий массаж тела и т.д.)и визуального контакта (посмотреть ребенку в глаза, желательно на одном уровне с ним, т.е. присесть). </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Организация совместной деятельности с ребенком (по возможности чаще). </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Никогда не отказывайте ребенку в общении! </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Установите в семье запрет: на бурные негативные эмоции</w:t>
      </w:r>
      <w:proofErr w:type="gramStart"/>
      <w:r w:rsidRPr="00177B02">
        <w:rPr>
          <w:rFonts w:ascii="Times New Roman" w:eastAsia="Times New Roman" w:hAnsi="Times New Roman" w:cs="Times New Roman"/>
          <w:color w:val="000000"/>
        </w:rPr>
        <w:t xml:space="preserve"> ,</w:t>
      </w:r>
      <w:proofErr w:type="gramEnd"/>
      <w:r w:rsidRPr="00177B02">
        <w:rPr>
          <w:rFonts w:ascii="Times New Roman" w:eastAsia="Times New Roman" w:hAnsi="Times New Roman" w:cs="Times New Roman"/>
          <w:color w:val="000000"/>
        </w:rPr>
        <w:t xml:space="preserve"> особенно вечером, перед сном, на крик, на раздражение, на непонятное для ребенка наказание (особенно в жестких формах), на агрессию, на злость.</w:t>
      </w:r>
    </w:p>
    <w:p w:rsidR="00177B02" w:rsidRPr="00177B02" w:rsidRDefault="00177B02" w:rsidP="00177B02">
      <w:pPr>
        <w:numPr>
          <w:ilvl w:val="0"/>
          <w:numId w:val="7"/>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Стремитесь быть мудрыми в воспитании ребенка. Наш негатив разрушает неокрепшую психику ребенка, дезориентирует его и, следовательно, в конечном </w:t>
      </w:r>
      <w:proofErr w:type="gramStart"/>
      <w:r w:rsidRPr="00177B02">
        <w:rPr>
          <w:rFonts w:ascii="Times New Roman" w:eastAsia="Times New Roman" w:hAnsi="Times New Roman" w:cs="Times New Roman"/>
          <w:color w:val="000000"/>
        </w:rPr>
        <w:t>счете</w:t>
      </w:r>
      <w:proofErr w:type="gramEnd"/>
      <w:r w:rsidRPr="00177B02">
        <w:rPr>
          <w:rFonts w:ascii="Times New Roman" w:eastAsia="Times New Roman" w:hAnsi="Times New Roman" w:cs="Times New Roman"/>
          <w:color w:val="000000"/>
        </w:rPr>
        <w:t xml:space="preserve"> ослабляет его здоровье. </w:t>
      </w:r>
    </w:p>
    <w:p w:rsidR="00177B02" w:rsidRPr="00177B02" w:rsidRDefault="00177B02" w:rsidP="00177B02">
      <w:pPr>
        <w:spacing w:line="240" w:lineRule="auto"/>
        <w:ind w:left="360"/>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9. Питание.</w:t>
      </w:r>
      <w:r w:rsidRPr="00177B02">
        <w:rPr>
          <w:rFonts w:ascii="Times New Roman" w:eastAsia="Times New Roman" w:hAnsi="Times New Roman" w:cs="Times New Roman"/>
          <w:color w:val="000000"/>
        </w:rPr>
        <w:t xml:space="preserve"> Детям для полноценного роста и развития необходимо рациональное питание. В организации питания ребенка следует придерживаться простых, но очень важных правил.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Питание должно быть по режиму (выработать у ребенка привычку есть в строго отведенные часы).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Для приготовления пищи использовать только натуральные продукты</w:t>
      </w:r>
      <w:proofErr w:type="gramStart"/>
      <w:r w:rsidRPr="00177B02">
        <w:rPr>
          <w:rFonts w:ascii="Times New Roman" w:eastAsia="Times New Roman" w:hAnsi="Times New Roman" w:cs="Times New Roman"/>
          <w:color w:val="000000"/>
        </w:rPr>
        <w:t xml:space="preserve"> ,</w:t>
      </w:r>
      <w:proofErr w:type="gramEnd"/>
      <w:r w:rsidRPr="00177B02">
        <w:rPr>
          <w:rFonts w:ascii="Times New Roman" w:eastAsia="Times New Roman" w:hAnsi="Times New Roman" w:cs="Times New Roman"/>
          <w:color w:val="000000"/>
        </w:rPr>
        <w:t xml:space="preserve"> не содержащие консервантов, синтетических добавок.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Включать в рацион питания ребенка богатые витаминами и минеральными веществами продукты.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Важно, чтобы питание было хорошо сбалансировано</w:t>
      </w:r>
      <w:proofErr w:type="gramStart"/>
      <w:r w:rsidRPr="00177B02">
        <w:rPr>
          <w:rFonts w:ascii="Times New Roman" w:eastAsia="Times New Roman" w:hAnsi="Times New Roman" w:cs="Times New Roman"/>
          <w:color w:val="000000"/>
        </w:rPr>
        <w:t xml:space="preserve"> :</w:t>
      </w:r>
      <w:proofErr w:type="gramEnd"/>
      <w:r w:rsidRPr="00177B02">
        <w:rPr>
          <w:rFonts w:ascii="Times New Roman" w:eastAsia="Times New Roman" w:hAnsi="Times New Roman" w:cs="Times New Roman"/>
          <w:color w:val="000000"/>
        </w:rPr>
        <w:t xml:space="preserve"> в пище должно быть достаточное количество белков, жиров и углеводов.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lastRenderedPageBreak/>
        <w:t xml:space="preserve">Ежедневно на столе должны быть фрукты и овощи.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Еда должна быть простой, вкусной и полезной.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Настроение во время еды должно быть хорошим. </w:t>
      </w:r>
    </w:p>
    <w:p w:rsidR="00177B02" w:rsidRPr="00177B02" w:rsidRDefault="00177B02" w:rsidP="00177B02">
      <w:pPr>
        <w:numPr>
          <w:ilvl w:val="0"/>
          <w:numId w:val="8"/>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Аппетит ребенка зачастую зависит от внешнего вида еды. </w:t>
      </w:r>
    </w:p>
    <w:p w:rsidR="00177B02" w:rsidRPr="00177B02" w:rsidRDefault="00177B02" w:rsidP="00177B02">
      <w:pPr>
        <w:spacing w:line="240" w:lineRule="auto"/>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Заповедь 10. Творчество.</w:t>
      </w:r>
      <w:r w:rsidRPr="00177B02">
        <w:rPr>
          <w:rFonts w:ascii="Times New Roman" w:eastAsia="Times New Roman" w:hAnsi="Times New Roman" w:cs="Times New Roman"/>
          <w:color w:val="000000"/>
        </w:rPr>
        <w:t xml:space="preserve"> В творчестве ребенок может выразить себя: свои мысли, чувства, эмоции. Он может создать мир по своим законам, почувствовать радость и удовлетворение. В творчестве ребенок может проявить негативные чувства и переживания и освободиться от них. Через творчество ребенок постигает прекрасное, гармонию мира. Помогите ребенку увидеть прекрасное в мире, влюбиться в красоту и поддержите его желание созидать. Для этого подходят различные виды деятельности:</w:t>
      </w:r>
    </w:p>
    <w:p w:rsidR="00177B02" w:rsidRPr="00177B02" w:rsidRDefault="00177B02" w:rsidP="00177B02">
      <w:pPr>
        <w:numPr>
          <w:ilvl w:val="0"/>
          <w:numId w:val="9"/>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рисование, </w:t>
      </w:r>
    </w:p>
    <w:p w:rsidR="00177B02" w:rsidRPr="00177B02" w:rsidRDefault="00177B02" w:rsidP="00177B02">
      <w:pPr>
        <w:numPr>
          <w:ilvl w:val="0"/>
          <w:numId w:val="9"/>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лепка (из пластилина, глины, теста), </w:t>
      </w:r>
    </w:p>
    <w:p w:rsidR="00177B02" w:rsidRPr="00177B02" w:rsidRDefault="00177B02" w:rsidP="00177B02">
      <w:pPr>
        <w:numPr>
          <w:ilvl w:val="0"/>
          <w:numId w:val="9"/>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изготовление поделок из бумаги, - </w:t>
      </w:r>
    </w:p>
    <w:p w:rsidR="00177B02" w:rsidRPr="00177B02" w:rsidRDefault="00177B02" w:rsidP="00177B02">
      <w:pPr>
        <w:numPr>
          <w:ilvl w:val="0"/>
          <w:numId w:val="9"/>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шитье, вязание, плетение, </w:t>
      </w:r>
    </w:p>
    <w:p w:rsidR="00177B02" w:rsidRPr="00177B02" w:rsidRDefault="00177B02" w:rsidP="00177B02">
      <w:pPr>
        <w:numPr>
          <w:ilvl w:val="0"/>
          <w:numId w:val="9"/>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занятие музыкой и пение, прослушивание классической и детской музыки, </w:t>
      </w:r>
    </w:p>
    <w:p w:rsidR="00177B02" w:rsidRPr="00177B02" w:rsidRDefault="00177B02" w:rsidP="00177B02">
      <w:pPr>
        <w:numPr>
          <w:ilvl w:val="0"/>
          <w:numId w:val="9"/>
        </w:numPr>
        <w:spacing w:after="160" w:line="240" w:lineRule="auto"/>
        <w:ind w:left="1440"/>
        <w:rPr>
          <w:rFonts w:ascii="Times New Roman" w:eastAsia="Times New Roman" w:hAnsi="Times New Roman" w:cs="Times New Roman"/>
          <w:sz w:val="24"/>
          <w:szCs w:val="24"/>
        </w:rPr>
      </w:pPr>
      <w:r w:rsidRPr="00177B02">
        <w:rPr>
          <w:rFonts w:ascii="Times New Roman" w:eastAsia="Times New Roman" w:hAnsi="Times New Roman" w:cs="Times New Roman"/>
          <w:color w:val="000000"/>
        </w:rPr>
        <w:t xml:space="preserve">занятия танцами, театрализованной деятельностью. </w:t>
      </w:r>
    </w:p>
    <w:p w:rsidR="00177B02" w:rsidRPr="00177B02" w:rsidRDefault="00177B02" w:rsidP="00177B02">
      <w:pPr>
        <w:spacing w:line="240" w:lineRule="auto"/>
        <w:jc w:val="center"/>
        <w:rPr>
          <w:rFonts w:ascii="Times New Roman" w:eastAsia="Times New Roman" w:hAnsi="Times New Roman" w:cs="Times New Roman"/>
          <w:sz w:val="24"/>
          <w:szCs w:val="24"/>
        </w:rPr>
      </w:pPr>
      <w:r w:rsidRPr="00177B02">
        <w:rPr>
          <w:rFonts w:ascii="Times New Roman" w:eastAsia="Times New Roman" w:hAnsi="Times New Roman" w:cs="Times New Roman"/>
          <w:b/>
          <w:bCs/>
          <w:i/>
          <w:iCs/>
          <w:color w:val="000000"/>
        </w:rPr>
        <w:t>Все это и многое другое дает возможность эмоционального выражения, учит ребенка любить труд, гордиться собой.</w:t>
      </w:r>
    </w:p>
    <w:p w:rsidR="00177B02" w:rsidRPr="00177B02" w:rsidRDefault="00177B02" w:rsidP="00177B02">
      <w:pPr>
        <w:spacing w:after="160" w:line="259" w:lineRule="auto"/>
        <w:rPr>
          <w:rFonts w:ascii="Calibri" w:eastAsia="Calibri" w:hAnsi="Calibri" w:cs="Times New Roman"/>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177B02" w:rsidRPr="00177B02" w:rsidRDefault="00177B02" w:rsidP="00177B02">
      <w:pPr>
        <w:autoSpaceDE w:val="0"/>
        <w:autoSpaceDN w:val="0"/>
        <w:adjustRightInd w:val="0"/>
        <w:spacing w:after="0" w:line="360" w:lineRule="auto"/>
        <w:rPr>
          <w:rFonts w:ascii="Times New Roman" w:eastAsiaTheme="minorHAnsi" w:hAnsi="Times New Roman" w:cs="Times New Roman"/>
          <w:color w:val="000000" w:themeColor="text1"/>
          <w:sz w:val="28"/>
          <w:szCs w:val="28"/>
          <w:lang w:eastAsia="en-US"/>
        </w:rPr>
      </w:pPr>
    </w:p>
    <w:p w:rsidR="0002536C" w:rsidRDefault="0002536C" w:rsidP="00781A1F">
      <w:pPr>
        <w:ind w:right="-1"/>
        <w:rPr>
          <w:rFonts w:ascii="Times New Roman" w:hAnsi="Times New Roman" w:cs="Times New Roman"/>
          <w:b/>
          <w:bCs/>
          <w:sz w:val="24"/>
          <w:szCs w:val="24"/>
        </w:rPr>
      </w:pPr>
    </w:p>
    <w:p w:rsidR="0002536C" w:rsidRPr="00642C85" w:rsidRDefault="0002536C" w:rsidP="00781A1F">
      <w:pPr>
        <w:spacing w:after="0"/>
        <w:ind w:right="-1"/>
        <w:contextualSpacing/>
        <w:rPr>
          <w:rFonts w:ascii="Times New Roman" w:hAnsi="Times New Roman" w:cs="Times New Roman"/>
          <w:sz w:val="24"/>
          <w:szCs w:val="24"/>
        </w:rPr>
      </w:pPr>
      <w:r w:rsidRPr="00642C85">
        <w:rPr>
          <w:rFonts w:ascii="Times New Roman" w:hAnsi="Times New Roman" w:cs="Times New Roman"/>
          <w:sz w:val="24"/>
          <w:szCs w:val="24"/>
        </w:rPr>
        <w:br w:type="page"/>
      </w:r>
    </w:p>
    <w:p w:rsidR="00947793" w:rsidRDefault="00947793" w:rsidP="00781A1F">
      <w:pPr>
        <w:ind w:right="-1"/>
      </w:pPr>
    </w:p>
    <w:sectPr w:rsidR="00947793" w:rsidSect="00E10B91">
      <w:pgSz w:w="11906" w:h="16838"/>
      <w:pgMar w:top="1134" w:right="1134" w:bottom="1134" w:left="1134" w:header="708" w:footer="708" w:gutter="0"/>
      <w:pgBorders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30318"/>
    <w:multiLevelType w:val="multilevel"/>
    <w:tmpl w:val="C7F22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C3245E"/>
    <w:multiLevelType w:val="multilevel"/>
    <w:tmpl w:val="CEDA15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CB34C5C"/>
    <w:multiLevelType w:val="multilevel"/>
    <w:tmpl w:val="5A46A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E1755D"/>
    <w:multiLevelType w:val="multilevel"/>
    <w:tmpl w:val="6AC0D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2D2541"/>
    <w:multiLevelType w:val="multilevel"/>
    <w:tmpl w:val="EC02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4C5546"/>
    <w:multiLevelType w:val="multilevel"/>
    <w:tmpl w:val="364EAE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8D2976"/>
    <w:multiLevelType w:val="multilevel"/>
    <w:tmpl w:val="8C58A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4777D2A"/>
    <w:multiLevelType w:val="multilevel"/>
    <w:tmpl w:val="2C64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6F0866"/>
    <w:multiLevelType w:val="multilevel"/>
    <w:tmpl w:val="BC50E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8"/>
  </w:num>
  <w:num w:numId="5">
    <w:abstractNumId w:val="1"/>
  </w:num>
  <w:num w:numId="6">
    <w:abstractNumId w:val="6"/>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36C"/>
    <w:rsid w:val="0002536C"/>
    <w:rsid w:val="00177B02"/>
    <w:rsid w:val="001F6CC4"/>
    <w:rsid w:val="00781A1F"/>
    <w:rsid w:val="00906980"/>
    <w:rsid w:val="00947793"/>
    <w:rsid w:val="00DB4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02536C"/>
  </w:style>
  <w:style w:type="character" w:customStyle="1" w:styleId="c4">
    <w:name w:val="c4"/>
    <w:basedOn w:val="a0"/>
    <w:rsid w:val="0002536C"/>
  </w:style>
  <w:style w:type="paragraph" w:customStyle="1" w:styleId="c1">
    <w:name w:val="c1"/>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02536C"/>
  </w:style>
  <w:style w:type="character" w:customStyle="1" w:styleId="apple-converted-space">
    <w:name w:val="apple-converted-space"/>
    <w:basedOn w:val="a0"/>
    <w:rsid w:val="0002536C"/>
  </w:style>
  <w:style w:type="character" w:customStyle="1" w:styleId="c2">
    <w:name w:val="c2"/>
    <w:basedOn w:val="a0"/>
    <w:rsid w:val="0002536C"/>
  </w:style>
  <w:style w:type="character" w:customStyle="1" w:styleId="c13">
    <w:name w:val="c13"/>
    <w:basedOn w:val="a0"/>
    <w:rsid w:val="0002536C"/>
  </w:style>
  <w:style w:type="paragraph" w:customStyle="1" w:styleId="c9">
    <w:name w:val="c9"/>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02536C"/>
    <w:rPr>
      <w:color w:val="0000FF"/>
      <w:u w:val="single"/>
    </w:rPr>
  </w:style>
  <w:style w:type="paragraph" w:styleId="a4">
    <w:name w:val="Balloon Text"/>
    <w:basedOn w:val="a"/>
    <w:link w:val="a5"/>
    <w:uiPriority w:val="99"/>
    <w:semiHidden/>
    <w:unhideWhenUsed/>
    <w:rsid w:val="000253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53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02536C"/>
  </w:style>
  <w:style w:type="character" w:customStyle="1" w:styleId="c4">
    <w:name w:val="c4"/>
    <w:basedOn w:val="a0"/>
    <w:rsid w:val="0002536C"/>
  </w:style>
  <w:style w:type="paragraph" w:customStyle="1" w:styleId="c1">
    <w:name w:val="c1"/>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02536C"/>
  </w:style>
  <w:style w:type="character" w:customStyle="1" w:styleId="apple-converted-space">
    <w:name w:val="apple-converted-space"/>
    <w:basedOn w:val="a0"/>
    <w:rsid w:val="0002536C"/>
  </w:style>
  <w:style w:type="character" w:customStyle="1" w:styleId="c2">
    <w:name w:val="c2"/>
    <w:basedOn w:val="a0"/>
    <w:rsid w:val="0002536C"/>
  </w:style>
  <w:style w:type="character" w:customStyle="1" w:styleId="c13">
    <w:name w:val="c13"/>
    <w:basedOn w:val="a0"/>
    <w:rsid w:val="0002536C"/>
  </w:style>
  <w:style w:type="paragraph" w:customStyle="1" w:styleId="c9">
    <w:name w:val="c9"/>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02536C"/>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02536C"/>
    <w:rPr>
      <w:color w:val="0000FF"/>
      <w:u w:val="single"/>
    </w:rPr>
  </w:style>
  <w:style w:type="paragraph" w:styleId="a4">
    <w:name w:val="Balloon Text"/>
    <w:basedOn w:val="a"/>
    <w:link w:val="a5"/>
    <w:uiPriority w:val="99"/>
    <w:semiHidden/>
    <w:unhideWhenUsed/>
    <w:rsid w:val="000253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53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2913</Words>
  <Characters>16609</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КМС</dc:creator>
  <cp:lastModifiedBy>1</cp:lastModifiedBy>
  <cp:revision>2</cp:revision>
  <dcterms:created xsi:type="dcterms:W3CDTF">2024-03-01T09:32:00Z</dcterms:created>
  <dcterms:modified xsi:type="dcterms:W3CDTF">2024-03-01T09:32:00Z</dcterms:modified>
</cp:coreProperties>
</file>